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09ED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205BA10A" w14:textId="77777777" w:rsidR="005A5832" w:rsidRDefault="005A5832">
      <w:pPr>
        <w:rPr>
          <w:sz w:val="14"/>
          <w:szCs w:val="14"/>
        </w:rPr>
      </w:pPr>
    </w:p>
    <w:p w14:paraId="763DAFCE" w14:textId="77777777" w:rsidR="005A5832" w:rsidRPr="00A10867" w:rsidRDefault="00A10867">
      <w:pPr>
        <w:ind w:left="6375"/>
        <w:textAlignment w:val="baseline"/>
        <w:rPr>
          <w:sz w:val="18"/>
          <w:szCs w:val="18"/>
        </w:rPr>
      </w:pPr>
      <w:r w:rsidRPr="00A10867">
        <w:rPr>
          <w:szCs w:val="24"/>
        </w:rPr>
        <w:t>PATVIRTINTA </w:t>
      </w:r>
    </w:p>
    <w:p w14:paraId="378E745D"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6F12D771"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0E00B14"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15D003"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B8475F9" w14:textId="77777777">
        <w:tc>
          <w:tcPr>
            <w:tcW w:w="2448" w:type="dxa"/>
          </w:tcPr>
          <w:p w14:paraId="55D9E372" w14:textId="77777777" w:rsidR="005A5832" w:rsidRDefault="00A10867">
            <w:pPr>
              <w:jc w:val="both"/>
              <w:rPr>
                <w:b/>
                <w:bCs/>
                <w:kern w:val="2"/>
                <w:szCs w:val="24"/>
              </w:rPr>
            </w:pPr>
            <w:r>
              <w:rPr>
                <w:b/>
                <w:bCs/>
                <w:kern w:val="2"/>
                <w:szCs w:val="24"/>
              </w:rPr>
              <w:t>Sutarties pavadinimas</w:t>
            </w:r>
          </w:p>
        </w:tc>
        <w:tc>
          <w:tcPr>
            <w:tcW w:w="7110" w:type="dxa"/>
            <w:gridSpan w:val="3"/>
          </w:tcPr>
          <w:p w14:paraId="22F77D09" w14:textId="1DDAB2D1" w:rsidR="005A5832" w:rsidRDefault="00EE6CB6">
            <w:pPr>
              <w:jc w:val="both"/>
              <w:rPr>
                <w:kern w:val="2"/>
                <w:szCs w:val="24"/>
              </w:rPr>
            </w:pPr>
            <w:r>
              <w:rPr>
                <w:kern w:val="2"/>
                <w:szCs w:val="24"/>
              </w:rPr>
              <w:t>ELEKTROMOBILI</w:t>
            </w:r>
            <w:r w:rsidR="00BE2319">
              <w:rPr>
                <w:kern w:val="2"/>
                <w:szCs w:val="24"/>
              </w:rPr>
              <w:t>S</w:t>
            </w:r>
          </w:p>
        </w:tc>
      </w:tr>
      <w:tr w:rsidR="005A5832" w14:paraId="2D7A038D" w14:textId="77777777">
        <w:tc>
          <w:tcPr>
            <w:tcW w:w="2448" w:type="dxa"/>
          </w:tcPr>
          <w:p w14:paraId="73AE91AB" w14:textId="77777777" w:rsidR="005A5832" w:rsidRDefault="00A10867">
            <w:pPr>
              <w:jc w:val="both"/>
              <w:rPr>
                <w:b/>
                <w:bCs/>
                <w:kern w:val="2"/>
                <w:szCs w:val="24"/>
              </w:rPr>
            </w:pPr>
            <w:r>
              <w:rPr>
                <w:b/>
                <w:bCs/>
                <w:kern w:val="2"/>
                <w:szCs w:val="24"/>
              </w:rPr>
              <w:t>Sutarties data</w:t>
            </w:r>
          </w:p>
        </w:tc>
        <w:tc>
          <w:tcPr>
            <w:tcW w:w="2177" w:type="dxa"/>
          </w:tcPr>
          <w:p w14:paraId="0B174084" w14:textId="77777777" w:rsidR="005A5832" w:rsidRDefault="005A5832">
            <w:pPr>
              <w:jc w:val="both"/>
              <w:rPr>
                <w:kern w:val="2"/>
                <w:szCs w:val="24"/>
              </w:rPr>
            </w:pPr>
          </w:p>
        </w:tc>
        <w:tc>
          <w:tcPr>
            <w:tcW w:w="2362" w:type="dxa"/>
          </w:tcPr>
          <w:p w14:paraId="1612B0F1" w14:textId="77777777" w:rsidR="005A5832" w:rsidRDefault="00A10867">
            <w:pPr>
              <w:jc w:val="both"/>
              <w:rPr>
                <w:b/>
                <w:bCs/>
                <w:kern w:val="2"/>
                <w:szCs w:val="24"/>
              </w:rPr>
            </w:pPr>
            <w:r>
              <w:rPr>
                <w:b/>
                <w:bCs/>
                <w:kern w:val="2"/>
                <w:szCs w:val="24"/>
              </w:rPr>
              <w:t>Sutarties numeris</w:t>
            </w:r>
          </w:p>
        </w:tc>
        <w:tc>
          <w:tcPr>
            <w:tcW w:w="2571" w:type="dxa"/>
          </w:tcPr>
          <w:p w14:paraId="661ACEBD" w14:textId="77777777" w:rsidR="005A5832" w:rsidRDefault="005A5832">
            <w:pPr>
              <w:jc w:val="both"/>
              <w:rPr>
                <w:kern w:val="2"/>
                <w:szCs w:val="24"/>
              </w:rPr>
            </w:pPr>
          </w:p>
        </w:tc>
      </w:tr>
    </w:tbl>
    <w:p w14:paraId="3CE6F85D"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92FAAF0" w14:textId="77777777">
        <w:tc>
          <w:tcPr>
            <w:tcW w:w="9558" w:type="dxa"/>
            <w:gridSpan w:val="3"/>
          </w:tcPr>
          <w:p w14:paraId="03D2CDD9" w14:textId="77777777" w:rsidR="005A5832" w:rsidRDefault="00A10867">
            <w:pPr>
              <w:jc w:val="center"/>
              <w:rPr>
                <w:b/>
                <w:bCs/>
                <w:kern w:val="2"/>
                <w:szCs w:val="24"/>
              </w:rPr>
            </w:pPr>
            <w:r>
              <w:rPr>
                <w:b/>
                <w:bCs/>
                <w:kern w:val="2"/>
                <w:szCs w:val="24"/>
              </w:rPr>
              <w:t>1. SUTARTIES ŠALYS</w:t>
            </w:r>
          </w:p>
        </w:tc>
      </w:tr>
      <w:tr w:rsidR="00EE6CB6" w14:paraId="5142A24B" w14:textId="77777777">
        <w:tc>
          <w:tcPr>
            <w:tcW w:w="2808" w:type="dxa"/>
            <w:vMerge w:val="restart"/>
          </w:tcPr>
          <w:p w14:paraId="44BDA05D" w14:textId="77777777" w:rsidR="00EE6CB6" w:rsidRDefault="00EE6CB6" w:rsidP="00EE6CB6">
            <w:pPr>
              <w:jc w:val="center"/>
              <w:rPr>
                <w:b/>
                <w:bCs/>
                <w:kern w:val="2"/>
                <w:szCs w:val="24"/>
              </w:rPr>
            </w:pPr>
          </w:p>
          <w:p w14:paraId="39BDEE32" w14:textId="77777777" w:rsidR="00EE6CB6" w:rsidRDefault="00EE6CB6" w:rsidP="00EE6CB6">
            <w:pPr>
              <w:jc w:val="center"/>
              <w:rPr>
                <w:b/>
                <w:bCs/>
                <w:kern w:val="2"/>
                <w:szCs w:val="24"/>
              </w:rPr>
            </w:pPr>
          </w:p>
          <w:p w14:paraId="4667C8E8" w14:textId="77777777" w:rsidR="00EE6CB6" w:rsidRDefault="00EE6CB6" w:rsidP="00EE6CB6">
            <w:pPr>
              <w:jc w:val="center"/>
              <w:rPr>
                <w:b/>
                <w:bCs/>
                <w:kern w:val="2"/>
                <w:szCs w:val="24"/>
              </w:rPr>
            </w:pPr>
          </w:p>
          <w:p w14:paraId="169356D5" w14:textId="77777777" w:rsidR="00EE6CB6" w:rsidRDefault="00EE6CB6" w:rsidP="00EE6CB6">
            <w:pPr>
              <w:rPr>
                <w:b/>
                <w:bCs/>
                <w:kern w:val="2"/>
                <w:szCs w:val="24"/>
              </w:rPr>
            </w:pPr>
          </w:p>
          <w:p w14:paraId="2D76E818" w14:textId="77777777" w:rsidR="00EE6CB6" w:rsidRDefault="00EE6CB6" w:rsidP="00EE6CB6">
            <w:pPr>
              <w:rPr>
                <w:b/>
                <w:bCs/>
                <w:kern w:val="2"/>
                <w:szCs w:val="24"/>
              </w:rPr>
            </w:pPr>
            <w:r>
              <w:rPr>
                <w:b/>
                <w:bCs/>
                <w:kern w:val="2"/>
                <w:szCs w:val="24"/>
              </w:rPr>
              <w:t>1.1. Pirkėjas</w:t>
            </w:r>
          </w:p>
        </w:tc>
        <w:tc>
          <w:tcPr>
            <w:tcW w:w="3240" w:type="dxa"/>
          </w:tcPr>
          <w:p w14:paraId="45B2BBD5" w14:textId="77777777" w:rsidR="00EE6CB6" w:rsidRDefault="00EE6CB6" w:rsidP="00EE6CB6">
            <w:pPr>
              <w:rPr>
                <w:kern w:val="2"/>
                <w:szCs w:val="24"/>
              </w:rPr>
            </w:pPr>
            <w:r>
              <w:rPr>
                <w:kern w:val="2"/>
                <w:szCs w:val="24"/>
              </w:rPr>
              <w:t>1.1.1. Pavadinimas</w:t>
            </w:r>
          </w:p>
        </w:tc>
        <w:tc>
          <w:tcPr>
            <w:tcW w:w="3510" w:type="dxa"/>
          </w:tcPr>
          <w:p w14:paraId="74DCAF6B" w14:textId="6A0ABFA9" w:rsidR="00EE6CB6" w:rsidRDefault="00EE6CB6" w:rsidP="00EE6CB6">
            <w:pPr>
              <w:jc w:val="center"/>
              <w:rPr>
                <w:kern w:val="2"/>
                <w:szCs w:val="24"/>
              </w:rPr>
            </w:pPr>
          </w:p>
        </w:tc>
      </w:tr>
      <w:tr w:rsidR="00EE6CB6" w14:paraId="451FD33E" w14:textId="77777777">
        <w:tc>
          <w:tcPr>
            <w:tcW w:w="2808" w:type="dxa"/>
            <w:vMerge/>
          </w:tcPr>
          <w:p w14:paraId="0458EBFE" w14:textId="77777777" w:rsidR="00EE6CB6" w:rsidRDefault="00EE6CB6" w:rsidP="00EE6CB6">
            <w:pPr>
              <w:rPr>
                <w:kern w:val="2"/>
                <w:szCs w:val="24"/>
              </w:rPr>
            </w:pPr>
          </w:p>
        </w:tc>
        <w:tc>
          <w:tcPr>
            <w:tcW w:w="3240" w:type="dxa"/>
          </w:tcPr>
          <w:p w14:paraId="62623375" w14:textId="77777777" w:rsidR="00EE6CB6" w:rsidRDefault="00EE6CB6" w:rsidP="00EE6CB6">
            <w:pPr>
              <w:rPr>
                <w:kern w:val="2"/>
                <w:szCs w:val="24"/>
              </w:rPr>
            </w:pPr>
            <w:r>
              <w:rPr>
                <w:kern w:val="2"/>
                <w:szCs w:val="24"/>
              </w:rPr>
              <w:t>1.1.2. Juridinio asmens kodas</w:t>
            </w:r>
          </w:p>
        </w:tc>
        <w:tc>
          <w:tcPr>
            <w:tcW w:w="3510" w:type="dxa"/>
          </w:tcPr>
          <w:p w14:paraId="6C5CF494" w14:textId="39679807" w:rsidR="00EE6CB6" w:rsidRDefault="00EE6CB6" w:rsidP="00EE6CB6">
            <w:pPr>
              <w:jc w:val="center"/>
              <w:rPr>
                <w:kern w:val="2"/>
                <w:szCs w:val="24"/>
              </w:rPr>
            </w:pPr>
          </w:p>
        </w:tc>
      </w:tr>
      <w:tr w:rsidR="00EE6CB6" w14:paraId="487D8F41" w14:textId="77777777">
        <w:tc>
          <w:tcPr>
            <w:tcW w:w="2808" w:type="dxa"/>
            <w:vMerge/>
          </w:tcPr>
          <w:p w14:paraId="70F7C690" w14:textId="77777777" w:rsidR="00EE6CB6" w:rsidRDefault="00EE6CB6" w:rsidP="00EE6CB6">
            <w:pPr>
              <w:rPr>
                <w:kern w:val="2"/>
                <w:szCs w:val="24"/>
              </w:rPr>
            </w:pPr>
          </w:p>
        </w:tc>
        <w:tc>
          <w:tcPr>
            <w:tcW w:w="3240" w:type="dxa"/>
          </w:tcPr>
          <w:p w14:paraId="6C8988BB" w14:textId="77777777" w:rsidR="00EE6CB6" w:rsidRDefault="00EE6CB6" w:rsidP="00EE6CB6">
            <w:pPr>
              <w:rPr>
                <w:kern w:val="2"/>
                <w:szCs w:val="24"/>
              </w:rPr>
            </w:pPr>
            <w:r>
              <w:rPr>
                <w:kern w:val="2"/>
                <w:szCs w:val="24"/>
              </w:rPr>
              <w:t>1.1.3. Adresas</w:t>
            </w:r>
          </w:p>
        </w:tc>
        <w:tc>
          <w:tcPr>
            <w:tcW w:w="3510" w:type="dxa"/>
          </w:tcPr>
          <w:p w14:paraId="734F690A" w14:textId="56401205" w:rsidR="00EE6CB6" w:rsidRDefault="00EE6CB6" w:rsidP="00EE6CB6">
            <w:pPr>
              <w:jc w:val="center"/>
              <w:rPr>
                <w:kern w:val="2"/>
                <w:szCs w:val="24"/>
              </w:rPr>
            </w:pPr>
          </w:p>
        </w:tc>
      </w:tr>
      <w:tr w:rsidR="00EE6CB6" w14:paraId="00540158" w14:textId="77777777">
        <w:tc>
          <w:tcPr>
            <w:tcW w:w="2808" w:type="dxa"/>
            <w:vMerge/>
          </w:tcPr>
          <w:p w14:paraId="13ED9CBD" w14:textId="77777777" w:rsidR="00EE6CB6" w:rsidRDefault="00EE6CB6" w:rsidP="00EE6CB6">
            <w:pPr>
              <w:rPr>
                <w:kern w:val="2"/>
                <w:szCs w:val="24"/>
              </w:rPr>
            </w:pPr>
          </w:p>
        </w:tc>
        <w:tc>
          <w:tcPr>
            <w:tcW w:w="3240" w:type="dxa"/>
          </w:tcPr>
          <w:p w14:paraId="1DA2B642" w14:textId="77777777" w:rsidR="00EE6CB6" w:rsidRDefault="00EE6CB6" w:rsidP="00EE6CB6">
            <w:pPr>
              <w:rPr>
                <w:kern w:val="2"/>
                <w:szCs w:val="24"/>
              </w:rPr>
            </w:pPr>
            <w:r>
              <w:rPr>
                <w:kern w:val="2"/>
                <w:szCs w:val="24"/>
              </w:rPr>
              <w:t>1.1.4. PVM mokėtojo kodas</w:t>
            </w:r>
          </w:p>
        </w:tc>
        <w:tc>
          <w:tcPr>
            <w:tcW w:w="3510" w:type="dxa"/>
          </w:tcPr>
          <w:p w14:paraId="0636D347" w14:textId="73001C9C" w:rsidR="00EE6CB6" w:rsidRDefault="00EE6CB6" w:rsidP="00EE6CB6">
            <w:pPr>
              <w:jc w:val="center"/>
              <w:rPr>
                <w:kern w:val="2"/>
                <w:szCs w:val="24"/>
              </w:rPr>
            </w:pPr>
          </w:p>
        </w:tc>
      </w:tr>
      <w:tr w:rsidR="00EE6CB6" w14:paraId="253F0D54" w14:textId="77777777">
        <w:tc>
          <w:tcPr>
            <w:tcW w:w="2808" w:type="dxa"/>
            <w:vMerge/>
          </w:tcPr>
          <w:p w14:paraId="31C44970" w14:textId="77777777" w:rsidR="00EE6CB6" w:rsidRDefault="00EE6CB6" w:rsidP="00EE6CB6">
            <w:pPr>
              <w:rPr>
                <w:kern w:val="2"/>
                <w:szCs w:val="24"/>
              </w:rPr>
            </w:pPr>
          </w:p>
        </w:tc>
        <w:tc>
          <w:tcPr>
            <w:tcW w:w="3240" w:type="dxa"/>
          </w:tcPr>
          <w:p w14:paraId="52421791" w14:textId="77777777" w:rsidR="00EE6CB6" w:rsidRDefault="00EE6CB6" w:rsidP="00EE6CB6">
            <w:pPr>
              <w:rPr>
                <w:kern w:val="2"/>
                <w:szCs w:val="24"/>
              </w:rPr>
            </w:pPr>
            <w:r>
              <w:rPr>
                <w:kern w:val="2"/>
                <w:szCs w:val="24"/>
              </w:rPr>
              <w:t>1.1.5. Atsiskaitomoji sąskaita</w:t>
            </w:r>
          </w:p>
        </w:tc>
        <w:tc>
          <w:tcPr>
            <w:tcW w:w="3510" w:type="dxa"/>
          </w:tcPr>
          <w:p w14:paraId="4C8F01A6" w14:textId="665681DC" w:rsidR="00EE6CB6" w:rsidRDefault="00EE6CB6" w:rsidP="00EE6CB6">
            <w:pPr>
              <w:jc w:val="center"/>
              <w:rPr>
                <w:kern w:val="2"/>
                <w:szCs w:val="24"/>
              </w:rPr>
            </w:pPr>
          </w:p>
        </w:tc>
      </w:tr>
      <w:tr w:rsidR="00EE6CB6" w14:paraId="75FDA14E" w14:textId="77777777">
        <w:tc>
          <w:tcPr>
            <w:tcW w:w="2808" w:type="dxa"/>
            <w:vMerge/>
          </w:tcPr>
          <w:p w14:paraId="7EEF290D" w14:textId="77777777" w:rsidR="00EE6CB6" w:rsidRDefault="00EE6CB6" w:rsidP="00EE6CB6">
            <w:pPr>
              <w:rPr>
                <w:kern w:val="2"/>
                <w:szCs w:val="24"/>
              </w:rPr>
            </w:pPr>
          </w:p>
        </w:tc>
        <w:tc>
          <w:tcPr>
            <w:tcW w:w="3240" w:type="dxa"/>
          </w:tcPr>
          <w:p w14:paraId="3806DA40" w14:textId="77777777" w:rsidR="00EE6CB6" w:rsidRDefault="00EE6CB6" w:rsidP="00EE6CB6">
            <w:pPr>
              <w:rPr>
                <w:kern w:val="2"/>
                <w:szCs w:val="24"/>
              </w:rPr>
            </w:pPr>
            <w:r>
              <w:rPr>
                <w:kern w:val="2"/>
                <w:szCs w:val="24"/>
              </w:rPr>
              <w:t>1.1.6. Bankas, banko kodas</w:t>
            </w:r>
          </w:p>
        </w:tc>
        <w:tc>
          <w:tcPr>
            <w:tcW w:w="3510" w:type="dxa"/>
          </w:tcPr>
          <w:p w14:paraId="79EF8CE8" w14:textId="1FC0B20F" w:rsidR="00EE6CB6" w:rsidRDefault="00EE6CB6" w:rsidP="00EE6CB6">
            <w:pPr>
              <w:jc w:val="center"/>
              <w:rPr>
                <w:kern w:val="2"/>
                <w:szCs w:val="24"/>
              </w:rPr>
            </w:pPr>
          </w:p>
        </w:tc>
      </w:tr>
      <w:tr w:rsidR="00EE6CB6" w14:paraId="2B3E834A" w14:textId="77777777">
        <w:tc>
          <w:tcPr>
            <w:tcW w:w="2808" w:type="dxa"/>
            <w:vMerge/>
          </w:tcPr>
          <w:p w14:paraId="1E222573" w14:textId="77777777" w:rsidR="00EE6CB6" w:rsidRDefault="00EE6CB6" w:rsidP="00EE6CB6">
            <w:pPr>
              <w:rPr>
                <w:kern w:val="2"/>
                <w:szCs w:val="24"/>
              </w:rPr>
            </w:pPr>
          </w:p>
        </w:tc>
        <w:tc>
          <w:tcPr>
            <w:tcW w:w="3240" w:type="dxa"/>
          </w:tcPr>
          <w:p w14:paraId="1F0366D9" w14:textId="77777777" w:rsidR="00EE6CB6" w:rsidRDefault="00EE6CB6" w:rsidP="00EE6CB6">
            <w:pPr>
              <w:rPr>
                <w:kern w:val="2"/>
                <w:szCs w:val="24"/>
              </w:rPr>
            </w:pPr>
            <w:r>
              <w:rPr>
                <w:kern w:val="2"/>
                <w:szCs w:val="24"/>
              </w:rPr>
              <w:t>1.1.7. Telefonas</w:t>
            </w:r>
          </w:p>
        </w:tc>
        <w:tc>
          <w:tcPr>
            <w:tcW w:w="3510" w:type="dxa"/>
          </w:tcPr>
          <w:p w14:paraId="608D63E7" w14:textId="3E7BBAD2" w:rsidR="00EE6CB6" w:rsidRDefault="00EE6CB6" w:rsidP="00EE6CB6">
            <w:pPr>
              <w:jc w:val="center"/>
              <w:rPr>
                <w:kern w:val="2"/>
                <w:szCs w:val="24"/>
              </w:rPr>
            </w:pPr>
          </w:p>
        </w:tc>
      </w:tr>
      <w:tr w:rsidR="00EE6CB6" w14:paraId="0E434C30" w14:textId="77777777">
        <w:tc>
          <w:tcPr>
            <w:tcW w:w="2808" w:type="dxa"/>
            <w:vMerge/>
          </w:tcPr>
          <w:p w14:paraId="183F76B7" w14:textId="77777777" w:rsidR="00EE6CB6" w:rsidRDefault="00EE6CB6" w:rsidP="00EE6CB6">
            <w:pPr>
              <w:rPr>
                <w:kern w:val="2"/>
                <w:szCs w:val="24"/>
              </w:rPr>
            </w:pPr>
          </w:p>
        </w:tc>
        <w:tc>
          <w:tcPr>
            <w:tcW w:w="3240" w:type="dxa"/>
          </w:tcPr>
          <w:p w14:paraId="55BA133C" w14:textId="77777777" w:rsidR="00EE6CB6" w:rsidRDefault="00EE6CB6" w:rsidP="00EE6CB6">
            <w:pPr>
              <w:rPr>
                <w:kern w:val="2"/>
                <w:szCs w:val="24"/>
              </w:rPr>
            </w:pPr>
            <w:r>
              <w:rPr>
                <w:kern w:val="2"/>
                <w:szCs w:val="24"/>
              </w:rPr>
              <w:t>1.1.8. El. paštas</w:t>
            </w:r>
          </w:p>
        </w:tc>
        <w:tc>
          <w:tcPr>
            <w:tcW w:w="3510" w:type="dxa"/>
          </w:tcPr>
          <w:p w14:paraId="5E80CCF2" w14:textId="2BBAEE2C" w:rsidR="00EE6CB6" w:rsidRDefault="00EE6CB6" w:rsidP="00EE6CB6">
            <w:pPr>
              <w:jc w:val="center"/>
              <w:rPr>
                <w:kern w:val="2"/>
                <w:szCs w:val="24"/>
              </w:rPr>
            </w:pPr>
          </w:p>
        </w:tc>
      </w:tr>
      <w:tr w:rsidR="00EE6CB6" w14:paraId="60A2112F" w14:textId="77777777">
        <w:tc>
          <w:tcPr>
            <w:tcW w:w="2808" w:type="dxa"/>
            <w:vMerge/>
          </w:tcPr>
          <w:p w14:paraId="46CE92F9" w14:textId="77777777" w:rsidR="00EE6CB6" w:rsidRDefault="00EE6CB6" w:rsidP="00EE6CB6">
            <w:pPr>
              <w:rPr>
                <w:kern w:val="2"/>
                <w:szCs w:val="24"/>
              </w:rPr>
            </w:pPr>
          </w:p>
        </w:tc>
        <w:tc>
          <w:tcPr>
            <w:tcW w:w="3240" w:type="dxa"/>
          </w:tcPr>
          <w:p w14:paraId="7DE92382" w14:textId="77777777" w:rsidR="00EE6CB6" w:rsidRDefault="00EE6CB6" w:rsidP="00EE6CB6">
            <w:pPr>
              <w:rPr>
                <w:kern w:val="2"/>
                <w:szCs w:val="24"/>
              </w:rPr>
            </w:pPr>
            <w:r>
              <w:rPr>
                <w:kern w:val="2"/>
                <w:szCs w:val="24"/>
              </w:rPr>
              <w:t>1.1.9. Šalies atstovas</w:t>
            </w:r>
          </w:p>
        </w:tc>
        <w:tc>
          <w:tcPr>
            <w:tcW w:w="3510" w:type="dxa"/>
          </w:tcPr>
          <w:p w14:paraId="7404363F" w14:textId="3D4FC655" w:rsidR="00EE6CB6" w:rsidRDefault="00EE6CB6" w:rsidP="00EE6CB6">
            <w:pPr>
              <w:jc w:val="center"/>
              <w:rPr>
                <w:kern w:val="2"/>
                <w:szCs w:val="24"/>
              </w:rPr>
            </w:pPr>
          </w:p>
        </w:tc>
      </w:tr>
      <w:tr w:rsidR="00EE6CB6" w14:paraId="0BF8C003" w14:textId="77777777">
        <w:tc>
          <w:tcPr>
            <w:tcW w:w="2808" w:type="dxa"/>
            <w:vMerge/>
          </w:tcPr>
          <w:p w14:paraId="447A337B" w14:textId="77777777" w:rsidR="00EE6CB6" w:rsidRDefault="00EE6CB6" w:rsidP="00EE6CB6">
            <w:pPr>
              <w:rPr>
                <w:kern w:val="2"/>
                <w:szCs w:val="24"/>
              </w:rPr>
            </w:pPr>
          </w:p>
        </w:tc>
        <w:tc>
          <w:tcPr>
            <w:tcW w:w="3240" w:type="dxa"/>
          </w:tcPr>
          <w:p w14:paraId="1F15D5BE" w14:textId="77777777" w:rsidR="00EE6CB6" w:rsidRDefault="00EE6CB6" w:rsidP="00EE6CB6">
            <w:pPr>
              <w:rPr>
                <w:kern w:val="2"/>
                <w:szCs w:val="24"/>
              </w:rPr>
            </w:pPr>
            <w:r>
              <w:rPr>
                <w:kern w:val="2"/>
                <w:szCs w:val="24"/>
              </w:rPr>
              <w:t>1.1.10. Atstovavimo pagrindas</w:t>
            </w:r>
          </w:p>
        </w:tc>
        <w:tc>
          <w:tcPr>
            <w:tcW w:w="3510" w:type="dxa"/>
          </w:tcPr>
          <w:p w14:paraId="23B5AE9F" w14:textId="38787522" w:rsidR="00EE6CB6" w:rsidRDefault="00EE6CB6" w:rsidP="00EE6CB6">
            <w:pPr>
              <w:jc w:val="center"/>
              <w:rPr>
                <w:kern w:val="2"/>
                <w:szCs w:val="24"/>
              </w:rPr>
            </w:pPr>
          </w:p>
        </w:tc>
      </w:tr>
      <w:tr w:rsidR="00EE6CB6" w14:paraId="0D5ED142" w14:textId="77777777">
        <w:tc>
          <w:tcPr>
            <w:tcW w:w="2808" w:type="dxa"/>
            <w:vMerge w:val="restart"/>
          </w:tcPr>
          <w:p w14:paraId="60EAFA0C" w14:textId="77777777" w:rsidR="00EE6CB6" w:rsidRDefault="00EE6CB6" w:rsidP="00EE6CB6">
            <w:pPr>
              <w:rPr>
                <w:b/>
                <w:bCs/>
                <w:kern w:val="2"/>
                <w:szCs w:val="24"/>
              </w:rPr>
            </w:pPr>
          </w:p>
          <w:p w14:paraId="318778B9" w14:textId="77777777" w:rsidR="00EE6CB6" w:rsidRDefault="00EE6CB6" w:rsidP="00EE6CB6">
            <w:pPr>
              <w:rPr>
                <w:b/>
                <w:bCs/>
                <w:kern w:val="2"/>
                <w:szCs w:val="24"/>
              </w:rPr>
            </w:pPr>
          </w:p>
          <w:p w14:paraId="352F2D4B" w14:textId="77777777" w:rsidR="00EE6CB6" w:rsidRDefault="00EE6CB6" w:rsidP="00EE6CB6">
            <w:pPr>
              <w:rPr>
                <w:b/>
                <w:bCs/>
                <w:kern w:val="2"/>
                <w:szCs w:val="24"/>
              </w:rPr>
            </w:pPr>
          </w:p>
          <w:p w14:paraId="6DE97926" w14:textId="77777777" w:rsidR="00EE6CB6" w:rsidRDefault="00EE6CB6" w:rsidP="00EE6CB6">
            <w:pPr>
              <w:rPr>
                <w:b/>
                <w:bCs/>
                <w:kern w:val="2"/>
                <w:szCs w:val="24"/>
              </w:rPr>
            </w:pPr>
            <w:r>
              <w:rPr>
                <w:b/>
                <w:bCs/>
                <w:kern w:val="2"/>
                <w:szCs w:val="24"/>
              </w:rPr>
              <w:t>1.2. Tiekėjas</w:t>
            </w:r>
          </w:p>
          <w:p w14:paraId="30D99E04" w14:textId="77777777" w:rsidR="00EE6CB6" w:rsidRDefault="00EE6CB6" w:rsidP="00EE6CB6">
            <w:pPr>
              <w:rPr>
                <w:color w:val="4472C4"/>
                <w:kern w:val="2"/>
                <w:szCs w:val="24"/>
              </w:rPr>
            </w:pPr>
            <w:r>
              <w:rPr>
                <w:color w:val="4472C4"/>
                <w:kern w:val="2"/>
                <w:szCs w:val="24"/>
              </w:rPr>
              <w:t>(jei Tiekėjas yra fizinis asmuo, skiltys atitinkamai pakoreguojamos)</w:t>
            </w:r>
          </w:p>
          <w:p w14:paraId="278FD8FF" w14:textId="77777777" w:rsidR="00EE6CB6" w:rsidRDefault="00EE6CB6" w:rsidP="00EE6CB6">
            <w:pPr>
              <w:rPr>
                <w:b/>
                <w:bCs/>
                <w:kern w:val="2"/>
                <w:szCs w:val="24"/>
              </w:rPr>
            </w:pPr>
          </w:p>
        </w:tc>
        <w:tc>
          <w:tcPr>
            <w:tcW w:w="3240" w:type="dxa"/>
          </w:tcPr>
          <w:p w14:paraId="5484646F" w14:textId="77777777" w:rsidR="00EE6CB6" w:rsidRDefault="00EE6CB6" w:rsidP="00EE6CB6">
            <w:pPr>
              <w:rPr>
                <w:kern w:val="2"/>
                <w:szCs w:val="24"/>
              </w:rPr>
            </w:pPr>
            <w:r>
              <w:rPr>
                <w:kern w:val="2"/>
                <w:szCs w:val="24"/>
              </w:rPr>
              <w:t>1.2.1. Pavadinimas</w:t>
            </w:r>
          </w:p>
        </w:tc>
        <w:tc>
          <w:tcPr>
            <w:tcW w:w="3510" w:type="dxa"/>
          </w:tcPr>
          <w:p w14:paraId="760DE032" w14:textId="77777777" w:rsidR="00EE6CB6" w:rsidRDefault="00EE6CB6" w:rsidP="00EE6CB6">
            <w:pPr>
              <w:jc w:val="center"/>
              <w:rPr>
                <w:kern w:val="2"/>
                <w:szCs w:val="24"/>
              </w:rPr>
            </w:pPr>
          </w:p>
        </w:tc>
      </w:tr>
      <w:tr w:rsidR="00EE6CB6" w14:paraId="790C71DD" w14:textId="77777777">
        <w:tc>
          <w:tcPr>
            <w:tcW w:w="2808" w:type="dxa"/>
            <w:vMerge/>
          </w:tcPr>
          <w:p w14:paraId="098E8475" w14:textId="77777777" w:rsidR="00EE6CB6" w:rsidRDefault="00EE6CB6" w:rsidP="00EE6CB6">
            <w:pPr>
              <w:rPr>
                <w:b/>
                <w:bCs/>
                <w:kern w:val="2"/>
                <w:szCs w:val="24"/>
              </w:rPr>
            </w:pPr>
          </w:p>
        </w:tc>
        <w:tc>
          <w:tcPr>
            <w:tcW w:w="3240" w:type="dxa"/>
          </w:tcPr>
          <w:p w14:paraId="3B7C27D0" w14:textId="77777777" w:rsidR="00EE6CB6" w:rsidRDefault="00EE6CB6" w:rsidP="00EE6CB6">
            <w:pPr>
              <w:rPr>
                <w:kern w:val="2"/>
                <w:szCs w:val="24"/>
              </w:rPr>
            </w:pPr>
            <w:r>
              <w:rPr>
                <w:kern w:val="2"/>
                <w:szCs w:val="24"/>
              </w:rPr>
              <w:t>1.2.2. Juridinio asmens kodas</w:t>
            </w:r>
          </w:p>
        </w:tc>
        <w:tc>
          <w:tcPr>
            <w:tcW w:w="3510" w:type="dxa"/>
          </w:tcPr>
          <w:p w14:paraId="25102FF4" w14:textId="77777777" w:rsidR="00EE6CB6" w:rsidRDefault="00EE6CB6" w:rsidP="00EE6CB6">
            <w:pPr>
              <w:jc w:val="center"/>
              <w:rPr>
                <w:kern w:val="2"/>
                <w:szCs w:val="24"/>
              </w:rPr>
            </w:pPr>
          </w:p>
        </w:tc>
      </w:tr>
      <w:tr w:rsidR="00EE6CB6" w14:paraId="59CA20AE" w14:textId="77777777">
        <w:tc>
          <w:tcPr>
            <w:tcW w:w="2808" w:type="dxa"/>
            <w:vMerge/>
          </w:tcPr>
          <w:p w14:paraId="6D791D66" w14:textId="77777777" w:rsidR="00EE6CB6" w:rsidRDefault="00EE6CB6" w:rsidP="00EE6CB6">
            <w:pPr>
              <w:rPr>
                <w:b/>
                <w:bCs/>
                <w:kern w:val="2"/>
                <w:szCs w:val="24"/>
              </w:rPr>
            </w:pPr>
          </w:p>
        </w:tc>
        <w:tc>
          <w:tcPr>
            <w:tcW w:w="3240" w:type="dxa"/>
          </w:tcPr>
          <w:p w14:paraId="5A69C478" w14:textId="77777777" w:rsidR="00EE6CB6" w:rsidRDefault="00EE6CB6" w:rsidP="00EE6CB6">
            <w:pPr>
              <w:rPr>
                <w:kern w:val="2"/>
                <w:szCs w:val="24"/>
              </w:rPr>
            </w:pPr>
            <w:r>
              <w:rPr>
                <w:kern w:val="2"/>
                <w:szCs w:val="24"/>
              </w:rPr>
              <w:t>1.2.3. Adresas</w:t>
            </w:r>
          </w:p>
        </w:tc>
        <w:tc>
          <w:tcPr>
            <w:tcW w:w="3510" w:type="dxa"/>
          </w:tcPr>
          <w:p w14:paraId="26A31785" w14:textId="77777777" w:rsidR="00EE6CB6" w:rsidRDefault="00EE6CB6" w:rsidP="00EE6CB6">
            <w:pPr>
              <w:jc w:val="center"/>
              <w:rPr>
                <w:kern w:val="2"/>
                <w:szCs w:val="24"/>
              </w:rPr>
            </w:pPr>
          </w:p>
        </w:tc>
      </w:tr>
      <w:tr w:rsidR="00EE6CB6" w14:paraId="20C4572E" w14:textId="77777777">
        <w:tc>
          <w:tcPr>
            <w:tcW w:w="2808" w:type="dxa"/>
            <w:vMerge/>
          </w:tcPr>
          <w:p w14:paraId="3A54AB79" w14:textId="77777777" w:rsidR="00EE6CB6" w:rsidRDefault="00EE6CB6" w:rsidP="00EE6CB6">
            <w:pPr>
              <w:rPr>
                <w:b/>
                <w:bCs/>
                <w:kern w:val="2"/>
                <w:szCs w:val="24"/>
              </w:rPr>
            </w:pPr>
          </w:p>
        </w:tc>
        <w:tc>
          <w:tcPr>
            <w:tcW w:w="3240" w:type="dxa"/>
          </w:tcPr>
          <w:p w14:paraId="5D4308E3" w14:textId="77777777" w:rsidR="00EE6CB6" w:rsidRDefault="00EE6CB6" w:rsidP="00EE6CB6">
            <w:pPr>
              <w:rPr>
                <w:kern w:val="2"/>
                <w:szCs w:val="24"/>
              </w:rPr>
            </w:pPr>
            <w:r>
              <w:rPr>
                <w:kern w:val="2"/>
                <w:szCs w:val="24"/>
              </w:rPr>
              <w:t>1.2.4. PVM mokėtojo kodas</w:t>
            </w:r>
          </w:p>
        </w:tc>
        <w:tc>
          <w:tcPr>
            <w:tcW w:w="3510" w:type="dxa"/>
          </w:tcPr>
          <w:p w14:paraId="6FB8D4B0" w14:textId="77777777" w:rsidR="00EE6CB6" w:rsidRDefault="00EE6CB6" w:rsidP="00EE6CB6">
            <w:pPr>
              <w:jc w:val="center"/>
              <w:rPr>
                <w:kern w:val="2"/>
                <w:szCs w:val="24"/>
              </w:rPr>
            </w:pPr>
          </w:p>
        </w:tc>
      </w:tr>
      <w:tr w:rsidR="00EE6CB6" w14:paraId="675BA1BB" w14:textId="77777777">
        <w:tc>
          <w:tcPr>
            <w:tcW w:w="2808" w:type="dxa"/>
            <w:vMerge/>
          </w:tcPr>
          <w:p w14:paraId="27514146" w14:textId="77777777" w:rsidR="00EE6CB6" w:rsidRDefault="00EE6CB6" w:rsidP="00EE6CB6">
            <w:pPr>
              <w:rPr>
                <w:b/>
                <w:bCs/>
                <w:kern w:val="2"/>
                <w:szCs w:val="24"/>
              </w:rPr>
            </w:pPr>
          </w:p>
        </w:tc>
        <w:tc>
          <w:tcPr>
            <w:tcW w:w="3240" w:type="dxa"/>
          </w:tcPr>
          <w:p w14:paraId="7341F1CB" w14:textId="77777777" w:rsidR="00EE6CB6" w:rsidRDefault="00EE6CB6" w:rsidP="00EE6CB6">
            <w:pPr>
              <w:rPr>
                <w:kern w:val="2"/>
                <w:szCs w:val="24"/>
              </w:rPr>
            </w:pPr>
            <w:r>
              <w:rPr>
                <w:kern w:val="2"/>
                <w:szCs w:val="24"/>
              </w:rPr>
              <w:t>1.2.5. Atsiskaitomoji sąskaita</w:t>
            </w:r>
          </w:p>
        </w:tc>
        <w:tc>
          <w:tcPr>
            <w:tcW w:w="3510" w:type="dxa"/>
          </w:tcPr>
          <w:p w14:paraId="43E5F102" w14:textId="77777777" w:rsidR="00EE6CB6" w:rsidRDefault="00EE6CB6" w:rsidP="00EE6CB6">
            <w:pPr>
              <w:jc w:val="center"/>
              <w:rPr>
                <w:kern w:val="2"/>
                <w:szCs w:val="24"/>
              </w:rPr>
            </w:pPr>
          </w:p>
        </w:tc>
      </w:tr>
      <w:tr w:rsidR="00EE6CB6" w14:paraId="10890569" w14:textId="77777777">
        <w:tc>
          <w:tcPr>
            <w:tcW w:w="2808" w:type="dxa"/>
            <w:vMerge/>
          </w:tcPr>
          <w:p w14:paraId="41587221" w14:textId="77777777" w:rsidR="00EE6CB6" w:rsidRDefault="00EE6CB6" w:rsidP="00EE6CB6">
            <w:pPr>
              <w:rPr>
                <w:b/>
                <w:bCs/>
                <w:kern w:val="2"/>
                <w:szCs w:val="24"/>
              </w:rPr>
            </w:pPr>
          </w:p>
        </w:tc>
        <w:tc>
          <w:tcPr>
            <w:tcW w:w="3240" w:type="dxa"/>
          </w:tcPr>
          <w:p w14:paraId="791F24BE" w14:textId="77777777" w:rsidR="00EE6CB6" w:rsidRDefault="00EE6CB6" w:rsidP="00EE6CB6">
            <w:pPr>
              <w:rPr>
                <w:kern w:val="2"/>
                <w:szCs w:val="24"/>
              </w:rPr>
            </w:pPr>
            <w:r>
              <w:rPr>
                <w:kern w:val="2"/>
                <w:szCs w:val="24"/>
              </w:rPr>
              <w:t>1.2.6. Bankas, banko kodas</w:t>
            </w:r>
          </w:p>
        </w:tc>
        <w:tc>
          <w:tcPr>
            <w:tcW w:w="3510" w:type="dxa"/>
          </w:tcPr>
          <w:p w14:paraId="3AD1752D" w14:textId="77777777" w:rsidR="00EE6CB6" w:rsidRDefault="00EE6CB6" w:rsidP="00EE6CB6">
            <w:pPr>
              <w:jc w:val="center"/>
              <w:rPr>
                <w:kern w:val="2"/>
                <w:szCs w:val="24"/>
              </w:rPr>
            </w:pPr>
          </w:p>
        </w:tc>
      </w:tr>
      <w:tr w:rsidR="00EE6CB6" w14:paraId="3188F558" w14:textId="77777777">
        <w:tc>
          <w:tcPr>
            <w:tcW w:w="2808" w:type="dxa"/>
            <w:vMerge/>
          </w:tcPr>
          <w:p w14:paraId="73A13A40" w14:textId="77777777" w:rsidR="00EE6CB6" w:rsidRDefault="00EE6CB6" w:rsidP="00EE6CB6">
            <w:pPr>
              <w:rPr>
                <w:b/>
                <w:bCs/>
                <w:kern w:val="2"/>
                <w:szCs w:val="24"/>
              </w:rPr>
            </w:pPr>
          </w:p>
        </w:tc>
        <w:tc>
          <w:tcPr>
            <w:tcW w:w="3240" w:type="dxa"/>
          </w:tcPr>
          <w:p w14:paraId="0B44906E" w14:textId="77777777" w:rsidR="00EE6CB6" w:rsidRDefault="00EE6CB6" w:rsidP="00EE6CB6">
            <w:pPr>
              <w:rPr>
                <w:kern w:val="2"/>
                <w:szCs w:val="24"/>
              </w:rPr>
            </w:pPr>
            <w:r>
              <w:rPr>
                <w:kern w:val="2"/>
                <w:szCs w:val="24"/>
              </w:rPr>
              <w:t>1.2.7. Telefonas</w:t>
            </w:r>
          </w:p>
        </w:tc>
        <w:tc>
          <w:tcPr>
            <w:tcW w:w="3510" w:type="dxa"/>
          </w:tcPr>
          <w:p w14:paraId="60658415" w14:textId="77777777" w:rsidR="00EE6CB6" w:rsidRDefault="00EE6CB6" w:rsidP="00EE6CB6">
            <w:pPr>
              <w:jc w:val="center"/>
              <w:rPr>
                <w:kern w:val="2"/>
                <w:szCs w:val="24"/>
              </w:rPr>
            </w:pPr>
          </w:p>
        </w:tc>
      </w:tr>
      <w:tr w:rsidR="00EE6CB6" w14:paraId="3BD323A2" w14:textId="77777777">
        <w:tc>
          <w:tcPr>
            <w:tcW w:w="2808" w:type="dxa"/>
            <w:vMerge/>
          </w:tcPr>
          <w:p w14:paraId="6E38F108" w14:textId="77777777" w:rsidR="00EE6CB6" w:rsidRDefault="00EE6CB6" w:rsidP="00EE6CB6">
            <w:pPr>
              <w:rPr>
                <w:b/>
                <w:bCs/>
                <w:kern w:val="2"/>
                <w:szCs w:val="24"/>
              </w:rPr>
            </w:pPr>
          </w:p>
        </w:tc>
        <w:tc>
          <w:tcPr>
            <w:tcW w:w="3240" w:type="dxa"/>
          </w:tcPr>
          <w:p w14:paraId="1983A55D" w14:textId="77777777" w:rsidR="00EE6CB6" w:rsidRDefault="00EE6CB6" w:rsidP="00EE6CB6">
            <w:pPr>
              <w:rPr>
                <w:kern w:val="2"/>
                <w:szCs w:val="24"/>
              </w:rPr>
            </w:pPr>
            <w:r>
              <w:rPr>
                <w:kern w:val="2"/>
                <w:szCs w:val="24"/>
              </w:rPr>
              <w:t>1.2.8. El. paštas</w:t>
            </w:r>
          </w:p>
        </w:tc>
        <w:tc>
          <w:tcPr>
            <w:tcW w:w="3510" w:type="dxa"/>
          </w:tcPr>
          <w:p w14:paraId="6A6B9229" w14:textId="77777777" w:rsidR="00EE6CB6" w:rsidRDefault="00EE6CB6" w:rsidP="00EE6CB6">
            <w:pPr>
              <w:jc w:val="center"/>
              <w:rPr>
                <w:kern w:val="2"/>
                <w:szCs w:val="24"/>
              </w:rPr>
            </w:pPr>
          </w:p>
        </w:tc>
      </w:tr>
      <w:tr w:rsidR="00EE6CB6" w14:paraId="413019BA" w14:textId="77777777">
        <w:tc>
          <w:tcPr>
            <w:tcW w:w="2808" w:type="dxa"/>
            <w:vMerge/>
          </w:tcPr>
          <w:p w14:paraId="2E0AD78B" w14:textId="77777777" w:rsidR="00EE6CB6" w:rsidRDefault="00EE6CB6" w:rsidP="00EE6CB6">
            <w:pPr>
              <w:rPr>
                <w:b/>
                <w:bCs/>
                <w:kern w:val="2"/>
                <w:szCs w:val="24"/>
              </w:rPr>
            </w:pPr>
          </w:p>
        </w:tc>
        <w:tc>
          <w:tcPr>
            <w:tcW w:w="3240" w:type="dxa"/>
          </w:tcPr>
          <w:p w14:paraId="70FBB33B" w14:textId="77777777" w:rsidR="00EE6CB6" w:rsidRDefault="00EE6CB6" w:rsidP="00EE6CB6">
            <w:pPr>
              <w:rPr>
                <w:kern w:val="2"/>
                <w:szCs w:val="24"/>
              </w:rPr>
            </w:pPr>
            <w:r>
              <w:rPr>
                <w:kern w:val="2"/>
                <w:szCs w:val="24"/>
              </w:rPr>
              <w:t>1.2.9. Šalies atstovas</w:t>
            </w:r>
          </w:p>
        </w:tc>
        <w:tc>
          <w:tcPr>
            <w:tcW w:w="3510" w:type="dxa"/>
          </w:tcPr>
          <w:p w14:paraId="0317C012" w14:textId="77777777" w:rsidR="00EE6CB6" w:rsidRDefault="00EE6CB6" w:rsidP="00EE6CB6">
            <w:pPr>
              <w:jc w:val="center"/>
              <w:rPr>
                <w:kern w:val="2"/>
                <w:szCs w:val="24"/>
              </w:rPr>
            </w:pPr>
          </w:p>
        </w:tc>
      </w:tr>
      <w:tr w:rsidR="00EE6CB6" w14:paraId="59D5F7E1" w14:textId="77777777">
        <w:tc>
          <w:tcPr>
            <w:tcW w:w="2808" w:type="dxa"/>
            <w:vMerge/>
          </w:tcPr>
          <w:p w14:paraId="6D57CE56" w14:textId="77777777" w:rsidR="00EE6CB6" w:rsidRDefault="00EE6CB6" w:rsidP="00EE6CB6">
            <w:pPr>
              <w:rPr>
                <w:b/>
                <w:bCs/>
                <w:kern w:val="2"/>
                <w:szCs w:val="24"/>
              </w:rPr>
            </w:pPr>
          </w:p>
        </w:tc>
        <w:tc>
          <w:tcPr>
            <w:tcW w:w="3240" w:type="dxa"/>
          </w:tcPr>
          <w:p w14:paraId="5C939AF2" w14:textId="77777777" w:rsidR="00EE6CB6" w:rsidRDefault="00EE6CB6" w:rsidP="00EE6CB6">
            <w:pPr>
              <w:rPr>
                <w:kern w:val="2"/>
                <w:szCs w:val="24"/>
              </w:rPr>
            </w:pPr>
            <w:r>
              <w:rPr>
                <w:kern w:val="2"/>
                <w:szCs w:val="24"/>
              </w:rPr>
              <w:t>1.2.10. Atstovavimo pagrindas</w:t>
            </w:r>
          </w:p>
        </w:tc>
        <w:tc>
          <w:tcPr>
            <w:tcW w:w="3510" w:type="dxa"/>
          </w:tcPr>
          <w:p w14:paraId="25AC30B9" w14:textId="77777777" w:rsidR="00EE6CB6" w:rsidRDefault="00EE6CB6" w:rsidP="00EE6CB6">
            <w:pPr>
              <w:jc w:val="center"/>
              <w:rPr>
                <w:kern w:val="2"/>
                <w:szCs w:val="24"/>
              </w:rPr>
            </w:pPr>
          </w:p>
        </w:tc>
      </w:tr>
    </w:tbl>
    <w:p w14:paraId="0093684E"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135FC9F" w14:textId="77777777">
        <w:trPr>
          <w:trHeight w:val="300"/>
        </w:trPr>
        <w:tc>
          <w:tcPr>
            <w:tcW w:w="9535" w:type="dxa"/>
            <w:gridSpan w:val="4"/>
          </w:tcPr>
          <w:p w14:paraId="32152B97" w14:textId="77777777" w:rsidR="005A5832" w:rsidRDefault="00A10867">
            <w:pPr>
              <w:jc w:val="center"/>
              <w:rPr>
                <w:b/>
                <w:bCs/>
                <w:kern w:val="2"/>
                <w:szCs w:val="24"/>
              </w:rPr>
            </w:pPr>
            <w:r>
              <w:rPr>
                <w:b/>
                <w:bCs/>
                <w:kern w:val="2"/>
                <w:szCs w:val="24"/>
              </w:rPr>
              <w:t>2. ATSAKINGI ASMENYS</w:t>
            </w:r>
          </w:p>
        </w:tc>
      </w:tr>
      <w:tr w:rsidR="00FF1D16" w14:paraId="75952B8D" w14:textId="77777777">
        <w:trPr>
          <w:trHeight w:val="300"/>
        </w:trPr>
        <w:tc>
          <w:tcPr>
            <w:tcW w:w="2704" w:type="dxa"/>
            <w:gridSpan w:val="2"/>
          </w:tcPr>
          <w:p w14:paraId="3F295104" w14:textId="382DACD7" w:rsidR="00FF1D16" w:rsidRDefault="00FF1D16" w:rsidP="00FF1D16">
            <w:pPr>
              <w:rPr>
                <w:b/>
                <w:bCs/>
                <w:kern w:val="2"/>
                <w:szCs w:val="24"/>
              </w:rPr>
            </w:pPr>
            <w:r>
              <w:rPr>
                <w:b/>
                <w:bCs/>
                <w:kern w:val="2"/>
                <w:szCs w:val="24"/>
              </w:rPr>
              <w:t xml:space="preserve">2.1. Pirkėjo kontaktiniai asmenys, atsakingi už Sutarties vykdymą, Prekių priėmimą, Sąskaitų per bendrąja sąskaitų administravimo </w:t>
            </w:r>
            <w:r>
              <w:rPr>
                <w:b/>
                <w:bCs/>
                <w:kern w:val="2"/>
                <w:szCs w:val="24"/>
              </w:rPr>
              <w:lastRenderedPageBreak/>
              <w:t>informacinę sistemą „(SABIS) priėmimą</w:t>
            </w:r>
          </w:p>
        </w:tc>
        <w:tc>
          <w:tcPr>
            <w:tcW w:w="6831" w:type="dxa"/>
            <w:gridSpan w:val="2"/>
          </w:tcPr>
          <w:p w14:paraId="2F15E23E" w14:textId="5D05F1DA" w:rsidR="00FF1D16" w:rsidRDefault="00FF1D16" w:rsidP="00FF1D16">
            <w:pPr>
              <w:rPr>
                <w:color w:val="4472C4"/>
                <w:kern w:val="2"/>
                <w:szCs w:val="24"/>
              </w:rPr>
            </w:pPr>
            <w:r>
              <w:rPr>
                <w:color w:val="4472C4"/>
                <w:kern w:val="2"/>
                <w:szCs w:val="24"/>
              </w:rPr>
              <w:lastRenderedPageBreak/>
              <w:t>(nurodyti padalinį / skyrių, pareigas, vardą, pavardę, tel., el. paštą)</w:t>
            </w:r>
          </w:p>
        </w:tc>
      </w:tr>
      <w:tr w:rsidR="00FF1D16" w14:paraId="41A75878" w14:textId="77777777">
        <w:trPr>
          <w:trHeight w:val="300"/>
        </w:trPr>
        <w:tc>
          <w:tcPr>
            <w:tcW w:w="2704" w:type="dxa"/>
            <w:gridSpan w:val="2"/>
          </w:tcPr>
          <w:p w14:paraId="76B4C7EA" w14:textId="77777777" w:rsidR="00FF1D16" w:rsidRDefault="00FF1D16" w:rsidP="00FF1D16">
            <w:pPr>
              <w:rPr>
                <w:b/>
                <w:bCs/>
                <w:kern w:val="2"/>
                <w:szCs w:val="24"/>
              </w:rPr>
            </w:pPr>
            <w:r>
              <w:rPr>
                <w:b/>
                <w:bCs/>
                <w:kern w:val="2"/>
                <w:szCs w:val="24"/>
              </w:rPr>
              <w:t>2.2. Tiekėjo kontaktiniai asmenys, atsakingi už Sutarties vykdymą</w:t>
            </w:r>
          </w:p>
        </w:tc>
        <w:tc>
          <w:tcPr>
            <w:tcW w:w="6831" w:type="dxa"/>
            <w:gridSpan w:val="2"/>
          </w:tcPr>
          <w:p w14:paraId="10665A6A" w14:textId="77777777" w:rsidR="00FF1D16" w:rsidRDefault="00FF1D16" w:rsidP="00FF1D16">
            <w:pPr>
              <w:rPr>
                <w:color w:val="4472C4"/>
                <w:kern w:val="2"/>
                <w:szCs w:val="24"/>
              </w:rPr>
            </w:pPr>
            <w:r>
              <w:rPr>
                <w:color w:val="4472C4"/>
                <w:kern w:val="2"/>
                <w:szCs w:val="24"/>
              </w:rPr>
              <w:t>(nurodyti padalinį / skyrių, pareigas, vardą, pavardę, tel., el. paštą)</w:t>
            </w:r>
          </w:p>
        </w:tc>
      </w:tr>
      <w:tr w:rsidR="00FF1D16" w14:paraId="47D81DAE" w14:textId="77777777">
        <w:trPr>
          <w:trHeight w:val="300"/>
        </w:trPr>
        <w:tc>
          <w:tcPr>
            <w:tcW w:w="9535" w:type="dxa"/>
            <w:gridSpan w:val="4"/>
          </w:tcPr>
          <w:p w14:paraId="4BF9C3C4" w14:textId="77777777" w:rsidR="00FF1D16" w:rsidRDefault="00FF1D16" w:rsidP="00FF1D16">
            <w:pPr>
              <w:jc w:val="center"/>
              <w:rPr>
                <w:b/>
                <w:bCs/>
                <w:kern w:val="2"/>
                <w:szCs w:val="24"/>
              </w:rPr>
            </w:pPr>
            <w:r>
              <w:rPr>
                <w:b/>
                <w:bCs/>
                <w:kern w:val="2"/>
                <w:szCs w:val="24"/>
              </w:rPr>
              <w:t>3. SUTARTIES DALYKAS</w:t>
            </w:r>
          </w:p>
        </w:tc>
      </w:tr>
      <w:tr w:rsidR="00FF1D16" w14:paraId="7B66F1D5" w14:textId="77777777">
        <w:trPr>
          <w:trHeight w:val="300"/>
        </w:trPr>
        <w:tc>
          <w:tcPr>
            <w:tcW w:w="2704" w:type="dxa"/>
            <w:gridSpan w:val="2"/>
          </w:tcPr>
          <w:p w14:paraId="48F77021" w14:textId="77777777" w:rsidR="00FF1D16" w:rsidRDefault="00FF1D16" w:rsidP="00FF1D16">
            <w:pPr>
              <w:rPr>
                <w:b/>
                <w:bCs/>
                <w:kern w:val="2"/>
                <w:szCs w:val="24"/>
              </w:rPr>
            </w:pPr>
            <w:r>
              <w:rPr>
                <w:b/>
                <w:bCs/>
                <w:kern w:val="2"/>
                <w:szCs w:val="24"/>
              </w:rPr>
              <w:t xml:space="preserve">3.1. Sutarties dalykas </w:t>
            </w:r>
          </w:p>
        </w:tc>
        <w:tc>
          <w:tcPr>
            <w:tcW w:w="6831" w:type="dxa"/>
            <w:gridSpan w:val="2"/>
          </w:tcPr>
          <w:p w14:paraId="57958C9C" w14:textId="4161C3CC" w:rsidR="00FF1D16" w:rsidRPr="00A96345" w:rsidRDefault="00FF1D16" w:rsidP="00FF1D16">
            <w:pPr>
              <w:tabs>
                <w:tab w:val="left" w:pos="1134"/>
                <w:tab w:val="left" w:pos="1418"/>
              </w:tabs>
              <w:jc w:val="both"/>
              <w:rPr>
                <w:i/>
                <w:iCs/>
                <w:color w:val="000000"/>
                <w:kern w:val="2"/>
                <w:szCs w:val="24"/>
              </w:rPr>
            </w:pPr>
            <w:r w:rsidRPr="00A96345">
              <w:rPr>
                <w:kern w:val="2"/>
                <w:szCs w:val="24"/>
              </w:rPr>
              <w:t xml:space="preserve">Tiekėjas įsipareigoja Sutartyje numatytomis sąlygomis perduoti Pirkėjui Prekes </w:t>
            </w:r>
            <w:r w:rsidRPr="00A96345">
              <w:t xml:space="preserve">– </w:t>
            </w:r>
            <w:bookmarkStart w:id="0" w:name="_Hlk160020203"/>
            <w:bookmarkStart w:id="1" w:name="_Hlk135831537"/>
            <w:r w:rsidRPr="00A96345">
              <w:rPr>
                <w:bCs/>
              </w:rPr>
              <w:t xml:space="preserve">automobilį (elektromobilį) </w:t>
            </w:r>
            <w:bookmarkEnd w:id="0"/>
            <w:bookmarkEnd w:id="1"/>
            <w:r w:rsidRPr="00A96345">
              <w:rPr>
                <w:color w:val="000000"/>
                <w:kern w:val="2"/>
                <w:szCs w:val="24"/>
              </w:rPr>
              <w:t>(toliau – Prekės) – 1 vnt.</w:t>
            </w:r>
          </w:p>
          <w:p w14:paraId="1F4028B9" w14:textId="1192977F" w:rsidR="00FF1D16" w:rsidRPr="00A96345" w:rsidRDefault="00FF1D16" w:rsidP="00FF1D16">
            <w:pPr>
              <w:rPr>
                <w:color w:val="000000"/>
                <w:kern w:val="2"/>
                <w:szCs w:val="24"/>
              </w:rPr>
            </w:pPr>
            <w:r w:rsidRPr="00A96345">
              <w:rPr>
                <w:color w:val="000000"/>
                <w:kern w:val="2"/>
                <w:szCs w:val="24"/>
              </w:rPr>
              <w:t>Išsamus Prekių aprašymas ir kiti reikalavimai tiekiamoms Prekėms nustatyti Sutarties priede Nr. 1 „Techninė specifikacija“ (toliau – Techninė specifikacija) ir Sutarties priede Nr. 2 „Pasiūlymas“.</w:t>
            </w:r>
          </w:p>
        </w:tc>
      </w:tr>
      <w:tr w:rsidR="00FF1D16" w14:paraId="1141D351" w14:textId="77777777">
        <w:trPr>
          <w:trHeight w:val="300"/>
        </w:trPr>
        <w:tc>
          <w:tcPr>
            <w:tcW w:w="2704" w:type="dxa"/>
            <w:gridSpan w:val="2"/>
          </w:tcPr>
          <w:p w14:paraId="37587429" w14:textId="77777777" w:rsidR="00FF1D16" w:rsidRDefault="00FF1D16" w:rsidP="00FF1D16">
            <w:pPr>
              <w:rPr>
                <w:b/>
                <w:bCs/>
                <w:kern w:val="2"/>
                <w:szCs w:val="24"/>
              </w:rPr>
            </w:pPr>
            <w:r>
              <w:rPr>
                <w:b/>
                <w:bCs/>
                <w:kern w:val="2"/>
                <w:szCs w:val="24"/>
              </w:rPr>
              <w:t>3.2. Pirkimo numeris</w:t>
            </w:r>
          </w:p>
        </w:tc>
        <w:tc>
          <w:tcPr>
            <w:tcW w:w="6831" w:type="dxa"/>
            <w:gridSpan w:val="2"/>
          </w:tcPr>
          <w:p w14:paraId="576D256E" w14:textId="6E8EDD23" w:rsidR="00FF1D16" w:rsidRPr="00382877" w:rsidRDefault="00FF1D16" w:rsidP="00FF1D16">
            <w:pPr>
              <w:rPr>
                <w:i/>
                <w:iCs/>
                <w:color w:val="8EAADB" w:themeColor="accent1" w:themeTint="99"/>
                <w:kern w:val="2"/>
                <w:szCs w:val="24"/>
              </w:rPr>
            </w:pPr>
            <w:r w:rsidRPr="00382877">
              <w:rPr>
                <w:i/>
                <w:iCs/>
                <w:color w:val="8EAADB" w:themeColor="accent1" w:themeTint="99"/>
                <w:kern w:val="2"/>
                <w:szCs w:val="24"/>
              </w:rPr>
              <w:t>įrašyti</w:t>
            </w:r>
          </w:p>
        </w:tc>
      </w:tr>
      <w:tr w:rsidR="00FF1D16" w14:paraId="08CB04E0" w14:textId="77777777">
        <w:trPr>
          <w:trHeight w:val="300"/>
        </w:trPr>
        <w:tc>
          <w:tcPr>
            <w:tcW w:w="2704" w:type="dxa"/>
            <w:gridSpan w:val="2"/>
          </w:tcPr>
          <w:p w14:paraId="2554828D" w14:textId="77777777" w:rsidR="00FF1D16" w:rsidRDefault="00FF1D16" w:rsidP="00FF1D16">
            <w:pPr>
              <w:rPr>
                <w:b/>
                <w:bCs/>
                <w:kern w:val="2"/>
                <w:szCs w:val="24"/>
              </w:rPr>
            </w:pPr>
            <w:r>
              <w:rPr>
                <w:b/>
                <w:bCs/>
                <w:kern w:val="2"/>
                <w:szCs w:val="24"/>
              </w:rPr>
              <w:t>3.3. Informacija apie Europos Sąjungos lėšomis finansuojamą projektą arba kitą projektą</w:t>
            </w:r>
          </w:p>
        </w:tc>
        <w:tc>
          <w:tcPr>
            <w:tcW w:w="6831" w:type="dxa"/>
            <w:gridSpan w:val="2"/>
          </w:tcPr>
          <w:p w14:paraId="36211093" w14:textId="77777777" w:rsidR="00FF1D16" w:rsidRDefault="00FF1D16" w:rsidP="00FF1D16">
            <w:pPr>
              <w:rPr>
                <w:kern w:val="2"/>
                <w:szCs w:val="24"/>
              </w:rPr>
            </w:pPr>
            <w:r>
              <w:rPr>
                <w:kern w:val="2"/>
                <w:szCs w:val="24"/>
              </w:rPr>
              <w:t>Netaikoma</w:t>
            </w:r>
          </w:p>
          <w:p w14:paraId="0E2A5351" w14:textId="3FCAAF1D" w:rsidR="00FF1D16" w:rsidRDefault="00FF1D16" w:rsidP="00FF1D16">
            <w:pPr>
              <w:rPr>
                <w:kern w:val="2"/>
                <w:szCs w:val="24"/>
              </w:rPr>
            </w:pPr>
          </w:p>
        </w:tc>
      </w:tr>
      <w:tr w:rsidR="00FF1D16" w14:paraId="1C96EA14" w14:textId="77777777">
        <w:trPr>
          <w:trHeight w:val="300"/>
        </w:trPr>
        <w:tc>
          <w:tcPr>
            <w:tcW w:w="9535" w:type="dxa"/>
            <w:gridSpan w:val="4"/>
          </w:tcPr>
          <w:p w14:paraId="6F86AC8F" w14:textId="77777777" w:rsidR="00FF1D16" w:rsidRDefault="00FF1D16" w:rsidP="00FF1D16">
            <w:pPr>
              <w:jc w:val="center"/>
              <w:rPr>
                <w:b/>
                <w:bCs/>
                <w:kern w:val="2"/>
                <w:szCs w:val="24"/>
              </w:rPr>
            </w:pPr>
            <w:r>
              <w:rPr>
                <w:b/>
                <w:bCs/>
                <w:kern w:val="2"/>
                <w:szCs w:val="24"/>
              </w:rPr>
              <w:t>4. PREKIŲ PRISTATYMO TERMINAI IR PREKIŲ PERDAVIMO - PRIĖMIMO TVARKA</w:t>
            </w:r>
          </w:p>
        </w:tc>
      </w:tr>
      <w:tr w:rsidR="00FF1D16" w14:paraId="5CCB40FE" w14:textId="77777777">
        <w:trPr>
          <w:trHeight w:val="300"/>
        </w:trPr>
        <w:tc>
          <w:tcPr>
            <w:tcW w:w="2704" w:type="dxa"/>
            <w:gridSpan w:val="2"/>
          </w:tcPr>
          <w:p w14:paraId="649ECC1E" w14:textId="77777777" w:rsidR="00FF1D16" w:rsidRDefault="00FF1D16" w:rsidP="00FF1D16">
            <w:pPr>
              <w:rPr>
                <w:b/>
                <w:bCs/>
                <w:kern w:val="2"/>
                <w:szCs w:val="24"/>
              </w:rPr>
            </w:pPr>
            <w:r>
              <w:rPr>
                <w:b/>
                <w:bCs/>
                <w:kern w:val="2"/>
                <w:szCs w:val="24"/>
              </w:rPr>
              <w:t>4.1. Prekių pristatymo terminas, kai Prekės pristatomos vienu kartu</w:t>
            </w:r>
          </w:p>
          <w:p w14:paraId="5CDC22BD" w14:textId="4AF51A8F" w:rsidR="00FF1D16" w:rsidRDefault="00FF1D16" w:rsidP="00FF1D16">
            <w:pPr>
              <w:rPr>
                <w:b/>
                <w:bCs/>
                <w:kern w:val="2"/>
                <w:szCs w:val="24"/>
              </w:rPr>
            </w:pPr>
          </w:p>
        </w:tc>
        <w:tc>
          <w:tcPr>
            <w:tcW w:w="6831" w:type="dxa"/>
            <w:gridSpan w:val="2"/>
          </w:tcPr>
          <w:p w14:paraId="1B6B9CCC" w14:textId="2DC7E3A3" w:rsidR="00FF1D16" w:rsidRPr="0025679A" w:rsidRDefault="00FF1D16" w:rsidP="00FF1D16">
            <w:pPr>
              <w:pStyle w:val="Body2"/>
              <w:tabs>
                <w:tab w:val="left" w:pos="1134"/>
                <w:tab w:val="left" w:pos="1418"/>
              </w:tabs>
              <w:spacing w:after="0"/>
              <w:rPr>
                <w:sz w:val="24"/>
                <w:szCs w:val="24"/>
                <w:lang w:val="lt-LT"/>
              </w:rPr>
            </w:pPr>
            <w:r w:rsidRPr="00BE2319">
              <w:rPr>
                <w:kern w:val="2"/>
                <w:szCs w:val="24"/>
                <w:lang w:val="lt-LT"/>
              </w:rPr>
              <w:t xml:space="preserve">Tiekėjas Prekes (visą Prekių kiekį) įsipareigoja pristatyti </w:t>
            </w:r>
            <w:r w:rsidRPr="00BE2319">
              <w:rPr>
                <w:b/>
                <w:bCs/>
                <w:kern w:val="2"/>
                <w:szCs w:val="24"/>
                <w:lang w:val="lt-LT"/>
              </w:rPr>
              <w:t xml:space="preserve">ne vėliau kaip per             </w:t>
            </w:r>
            <w:r>
              <w:rPr>
                <w:b/>
                <w:bCs/>
                <w:kern w:val="2"/>
                <w:szCs w:val="24"/>
                <w:lang w:val="lt-LT"/>
              </w:rPr>
              <w:t xml:space="preserve">3 mėn. </w:t>
            </w:r>
            <w:r w:rsidRPr="00BE2319">
              <w:rPr>
                <w:kern w:val="2"/>
                <w:szCs w:val="24"/>
                <w:lang w:val="lt-LT"/>
              </w:rPr>
              <w:t>nuo Sutarties įsigaliojimo dienos šiuo adresu:</w:t>
            </w:r>
            <w:r w:rsidRPr="0025679A">
              <w:rPr>
                <w:bCs/>
                <w:sz w:val="24"/>
                <w:szCs w:val="24"/>
                <w:lang w:val="lt-LT"/>
              </w:rPr>
              <w:t xml:space="preserve"> </w:t>
            </w:r>
            <w:r>
              <w:rPr>
                <w:sz w:val="24"/>
                <w:szCs w:val="24"/>
                <w:lang w:val="lt-LT"/>
              </w:rPr>
              <w:t>Topolių g. 5, Giraitės k., Kauno r. sav.</w:t>
            </w:r>
          </w:p>
          <w:p w14:paraId="38A2E8D7" w14:textId="56064E42" w:rsidR="00FF1D16" w:rsidRDefault="00FF1D16" w:rsidP="00FF1D16">
            <w:pPr>
              <w:textAlignment w:val="baseline"/>
              <w:rPr>
                <w:szCs w:val="24"/>
              </w:rPr>
            </w:pPr>
          </w:p>
        </w:tc>
      </w:tr>
      <w:tr w:rsidR="00FF1D16" w14:paraId="587B7F5F" w14:textId="77777777">
        <w:trPr>
          <w:trHeight w:val="300"/>
        </w:trPr>
        <w:tc>
          <w:tcPr>
            <w:tcW w:w="2704" w:type="dxa"/>
            <w:gridSpan w:val="2"/>
          </w:tcPr>
          <w:p w14:paraId="518F9DE6" w14:textId="77777777" w:rsidR="00FF1D16" w:rsidRDefault="00FF1D16" w:rsidP="00FF1D16">
            <w:pPr>
              <w:rPr>
                <w:b/>
                <w:bCs/>
                <w:kern w:val="2"/>
                <w:szCs w:val="24"/>
              </w:rPr>
            </w:pPr>
            <w:r>
              <w:rPr>
                <w:b/>
                <w:bCs/>
                <w:kern w:val="2"/>
                <w:szCs w:val="24"/>
              </w:rPr>
              <w:t>4.2. Prekių (ar jų dalies) pristatymo termino pratęsimas</w:t>
            </w:r>
          </w:p>
        </w:tc>
        <w:tc>
          <w:tcPr>
            <w:tcW w:w="6831" w:type="dxa"/>
            <w:gridSpan w:val="2"/>
          </w:tcPr>
          <w:p w14:paraId="0DA95BBF" w14:textId="77777777" w:rsidR="00FF1D16" w:rsidRDefault="00FF1D16" w:rsidP="00FF1D16">
            <w:pPr>
              <w:rPr>
                <w:kern w:val="2"/>
                <w:szCs w:val="24"/>
              </w:rPr>
            </w:pPr>
            <w:r>
              <w:rPr>
                <w:kern w:val="2"/>
                <w:szCs w:val="24"/>
              </w:rPr>
              <w:t>Netaikoma</w:t>
            </w:r>
          </w:p>
          <w:p w14:paraId="1806D08D" w14:textId="23A5B31A" w:rsidR="00FF1D16" w:rsidRDefault="00FF1D16" w:rsidP="00FF1D16">
            <w:pPr>
              <w:rPr>
                <w:kern w:val="2"/>
                <w:szCs w:val="24"/>
              </w:rPr>
            </w:pPr>
          </w:p>
        </w:tc>
      </w:tr>
      <w:tr w:rsidR="00FF1D16" w14:paraId="70EA9347" w14:textId="77777777">
        <w:trPr>
          <w:trHeight w:val="300"/>
        </w:trPr>
        <w:tc>
          <w:tcPr>
            <w:tcW w:w="2704" w:type="dxa"/>
            <w:gridSpan w:val="2"/>
          </w:tcPr>
          <w:p w14:paraId="14D24AAA" w14:textId="77777777" w:rsidR="00FF1D16" w:rsidRDefault="00FF1D16" w:rsidP="00FF1D16">
            <w:pPr>
              <w:rPr>
                <w:b/>
                <w:bCs/>
                <w:kern w:val="2"/>
                <w:szCs w:val="24"/>
              </w:rPr>
            </w:pPr>
            <w:r>
              <w:rPr>
                <w:b/>
                <w:bCs/>
                <w:kern w:val="2"/>
                <w:szCs w:val="24"/>
              </w:rPr>
              <w:t>4.3. Užsakymų teikimo tvarka</w:t>
            </w:r>
          </w:p>
        </w:tc>
        <w:tc>
          <w:tcPr>
            <w:tcW w:w="6831" w:type="dxa"/>
            <w:gridSpan w:val="2"/>
          </w:tcPr>
          <w:p w14:paraId="6287057E" w14:textId="3DA2D992" w:rsidR="00FF1D16" w:rsidRDefault="00FF1D16" w:rsidP="00FF1D16">
            <w:pPr>
              <w:rPr>
                <w:kern w:val="2"/>
                <w:szCs w:val="24"/>
              </w:rPr>
            </w:pPr>
            <w:r>
              <w:rPr>
                <w:kern w:val="2"/>
                <w:szCs w:val="24"/>
              </w:rPr>
              <w:t>Netaikoma.</w:t>
            </w:r>
          </w:p>
        </w:tc>
      </w:tr>
      <w:tr w:rsidR="00FF1D16" w14:paraId="3480EFD8" w14:textId="77777777">
        <w:trPr>
          <w:trHeight w:val="300"/>
        </w:trPr>
        <w:tc>
          <w:tcPr>
            <w:tcW w:w="2704" w:type="dxa"/>
            <w:gridSpan w:val="2"/>
          </w:tcPr>
          <w:p w14:paraId="72210932" w14:textId="77777777" w:rsidR="00FF1D16" w:rsidRDefault="00FF1D16" w:rsidP="00FF1D16">
            <w:pPr>
              <w:rPr>
                <w:b/>
                <w:bCs/>
                <w:kern w:val="2"/>
                <w:szCs w:val="24"/>
              </w:rPr>
            </w:pPr>
            <w:r>
              <w:rPr>
                <w:b/>
                <w:bCs/>
                <w:kern w:val="2"/>
                <w:szCs w:val="24"/>
              </w:rPr>
              <w:t>4.4. Dėl Prekių pristatymo dalimis vertės / apimties</w:t>
            </w:r>
          </w:p>
        </w:tc>
        <w:tc>
          <w:tcPr>
            <w:tcW w:w="6831" w:type="dxa"/>
            <w:gridSpan w:val="2"/>
          </w:tcPr>
          <w:p w14:paraId="786AAD7C" w14:textId="77777777" w:rsidR="00FF1D16" w:rsidRDefault="00FF1D16" w:rsidP="00FF1D16">
            <w:pPr>
              <w:rPr>
                <w:kern w:val="2"/>
                <w:szCs w:val="24"/>
              </w:rPr>
            </w:pPr>
            <w:r>
              <w:rPr>
                <w:kern w:val="2"/>
                <w:szCs w:val="24"/>
              </w:rPr>
              <w:t>Netaikoma</w:t>
            </w:r>
          </w:p>
          <w:p w14:paraId="07E342A9" w14:textId="2B819679" w:rsidR="00FF1D16" w:rsidRDefault="00FF1D16" w:rsidP="00FF1D16">
            <w:pPr>
              <w:rPr>
                <w:kern w:val="2"/>
                <w:szCs w:val="24"/>
              </w:rPr>
            </w:pPr>
          </w:p>
        </w:tc>
      </w:tr>
      <w:tr w:rsidR="00FF1D16" w14:paraId="6EB960A6" w14:textId="77777777">
        <w:trPr>
          <w:trHeight w:val="300"/>
        </w:trPr>
        <w:tc>
          <w:tcPr>
            <w:tcW w:w="2704" w:type="dxa"/>
            <w:gridSpan w:val="2"/>
          </w:tcPr>
          <w:p w14:paraId="517E0212" w14:textId="77777777" w:rsidR="00FF1D16" w:rsidRDefault="00FF1D16" w:rsidP="00FF1D16">
            <w:pPr>
              <w:rPr>
                <w:b/>
                <w:bCs/>
                <w:kern w:val="2"/>
                <w:szCs w:val="24"/>
              </w:rPr>
            </w:pPr>
            <w:r>
              <w:rPr>
                <w:b/>
                <w:bCs/>
                <w:kern w:val="2"/>
                <w:szCs w:val="24"/>
              </w:rPr>
              <w:t xml:space="preserve">4.5. Kartu su Prekėmis pateikiami dokumentai </w:t>
            </w:r>
          </w:p>
        </w:tc>
        <w:tc>
          <w:tcPr>
            <w:tcW w:w="6831" w:type="dxa"/>
            <w:gridSpan w:val="2"/>
          </w:tcPr>
          <w:p w14:paraId="34EE64B3" w14:textId="77777777" w:rsidR="00FF1D16" w:rsidRPr="00672DDA" w:rsidRDefault="00FF1D16" w:rsidP="00FF1D16">
            <w:pPr>
              <w:rPr>
                <w:kern w:val="2"/>
                <w:szCs w:val="24"/>
              </w:rPr>
            </w:pPr>
            <w:r>
              <w:rPr>
                <w:kern w:val="2"/>
                <w:szCs w:val="24"/>
              </w:rPr>
              <w:t xml:space="preserve">Kartu su Prekėmis pateikiami šie dokumentai: </w:t>
            </w:r>
            <w:r w:rsidRPr="00672DDA">
              <w:rPr>
                <w:kern w:val="2"/>
                <w:szCs w:val="24"/>
              </w:rPr>
              <w:t>(nurodyti Sutarties 1 priede ,,Techninė specifikacija) Prekių techninius parametrus patvirtinantys dokumentai, Prekės registracijos dokumentai ir techninės apžiūros dokumentai.</w:t>
            </w:r>
          </w:p>
          <w:p w14:paraId="4478F0C4" w14:textId="55BD1468" w:rsidR="00FF1D16" w:rsidRDefault="00FF1D16" w:rsidP="00FF1D16">
            <w:pPr>
              <w:rPr>
                <w:kern w:val="2"/>
                <w:szCs w:val="24"/>
              </w:rPr>
            </w:pPr>
            <w:r>
              <w:rPr>
                <w:kern w:val="2"/>
                <w:szCs w:val="24"/>
              </w:rPr>
              <w:t>Tiekėjui nepateikus nurodytų dokumentų, laikoma, kad Prekės neatitinka Sutartyje nustatytų reikalavimų.</w:t>
            </w:r>
          </w:p>
        </w:tc>
      </w:tr>
      <w:tr w:rsidR="00FF1D16" w14:paraId="7F5BD1E7" w14:textId="77777777">
        <w:trPr>
          <w:trHeight w:val="300"/>
        </w:trPr>
        <w:tc>
          <w:tcPr>
            <w:tcW w:w="9535" w:type="dxa"/>
            <w:gridSpan w:val="4"/>
          </w:tcPr>
          <w:p w14:paraId="58BDAB27" w14:textId="77777777" w:rsidR="00FF1D16" w:rsidRDefault="00FF1D16" w:rsidP="00FF1D16">
            <w:pPr>
              <w:jc w:val="center"/>
              <w:rPr>
                <w:b/>
                <w:bCs/>
                <w:kern w:val="2"/>
                <w:szCs w:val="24"/>
              </w:rPr>
            </w:pPr>
            <w:r>
              <w:rPr>
                <w:b/>
                <w:bCs/>
                <w:kern w:val="2"/>
                <w:szCs w:val="24"/>
              </w:rPr>
              <w:t>5. SUTARTIES KAINA IR ATSISKAITYMO TVARKA</w:t>
            </w:r>
          </w:p>
        </w:tc>
      </w:tr>
      <w:tr w:rsidR="00FF1D16" w14:paraId="70A281A6" w14:textId="77777777">
        <w:trPr>
          <w:trHeight w:val="300"/>
        </w:trPr>
        <w:tc>
          <w:tcPr>
            <w:tcW w:w="2704" w:type="dxa"/>
            <w:gridSpan w:val="2"/>
          </w:tcPr>
          <w:p w14:paraId="009089DA" w14:textId="77777777" w:rsidR="00FF1D16" w:rsidRDefault="00FF1D16" w:rsidP="00FF1D16">
            <w:pPr>
              <w:rPr>
                <w:b/>
                <w:bCs/>
                <w:kern w:val="2"/>
                <w:szCs w:val="24"/>
              </w:rPr>
            </w:pPr>
            <w:r>
              <w:rPr>
                <w:b/>
                <w:bCs/>
                <w:kern w:val="2"/>
                <w:szCs w:val="24"/>
              </w:rPr>
              <w:t>5.1. Sutarčiai taikomas kainos apskaičiavimo būdas</w:t>
            </w:r>
          </w:p>
        </w:tc>
        <w:tc>
          <w:tcPr>
            <w:tcW w:w="6831" w:type="dxa"/>
            <w:gridSpan w:val="2"/>
          </w:tcPr>
          <w:p w14:paraId="128162D1" w14:textId="6E23BA59" w:rsidR="00FF1D16" w:rsidRPr="00AE2A07" w:rsidRDefault="00FF1D16" w:rsidP="00FF1D16">
            <w:pPr>
              <w:rPr>
                <w:kern w:val="2"/>
                <w:szCs w:val="24"/>
              </w:rPr>
            </w:pPr>
            <w:r w:rsidRPr="00AE2A07">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w:t>
            </w:r>
            <w:r w:rsidRPr="00AE2A07">
              <w:rPr>
                <w:kern w:val="2"/>
                <w:szCs w:val="24"/>
              </w:rPr>
              <w:t xml:space="preserve"> </w:t>
            </w:r>
          </w:p>
          <w:p w14:paraId="22E60282" w14:textId="77777777" w:rsidR="00FF1D16" w:rsidRDefault="00FF1D16" w:rsidP="00FF1D16">
            <w:pPr>
              <w:rPr>
                <w:kern w:val="2"/>
                <w:szCs w:val="24"/>
              </w:rPr>
            </w:pPr>
          </w:p>
          <w:p w14:paraId="08B8B702" w14:textId="076E05ED" w:rsidR="00FF1D16" w:rsidRDefault="00FF1D16" w:rsidP="00FF1D16">
            <w:pPr>
              <w:rPr>
                <w:kern w:val="2"/>
                <w:szCs w:val="24"/>
              </w:rPr>
            </w:pPr>
            <w:r>
              <w:rPr>
                <w:kern w:val="2"/>
                <w:szCs w:val="24"/>
              </w:rPr>
              <w:t>Fiksuotos kainos kainodara</w:t>
            </w:r>
          </w:p>
          <w:p w14:paraId="31517B5A" w14:textId="77777777" w:rsidR="00FF1D16" w:rsidRDefault="00FF1D16" w:rsidP="00FF1D16">
            <w:pPr>
              <w:rPr>
                <w:kern w:val="2"/>
                <w:szCs w:val="24"/>
              </w:rPr>
            </w:pPr>
          </w:p>
          <w:p w14:paraId="134C493E" w14:textId="05228A4C" w:rsidR="00FF1D16" w:rsidRDefault="00FF1D16" w:rsidP="00FF1D16">
            <w:pPr>
              <w:rPr>
                <w:color w:val="4472C4"/>
                <w:kern w:val="2"/>
              </w:rPr>
            </w:pPr>
          </w:p>
        </w:tc>
      </w:tr>
      <w:tr w:rsidR="00FF1D16" w14:paraId="201A35F1" w14:textId="77777777">
        <w:trPr>
          <w:trHeight w:val="300"/>
        </w:trPr>
        <w:tc>
          <w:tcPr>
            <w:tcW w:w="2704" w:type="dxa"/>
            <w:gridSpan w:val="2"/>
          </w:tcPr>
          <w:p w14:paraId="2554AB00" w14:textId="77777777" w:rsidR="00FF1D16" w:rsidRDefault="00FF1D16" w:rsidP="00FF1D16">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3C30F5D8" w14:textId="77777777" w:rsidR="00FF1D16" w:rsidRDefault="00FF1D16" w:rsidP="00FF1D16">
            <w:pPr>
              <w:rPr>
                <w:b/>
                <w:bCs/>
                <w:kern w:val="2"/>
                <w:szCs w:val="24"/>
              </w:rPr>
            </w:pPr>
          </w:p>
          <w:p w14:paraId="3D5426F3" w14:textId="77777777" w:rsidR="00FF1D16" w:rsidRDefault="00FF1D16" w:rsidP="00FF1D16">
            <w:pPr>
              <w:rPr>
                <w:b/>
                <w:bCs/>
                <w:kern w:val="2"/>
                <w:szCs w:val="24"/>
              </w:rPr>
            </w:pPr>
          </w:p>
          <w:p w14:paraId="60671D0E" w14:textId="77777777" w:rsidR="00FF1D16" w:rsidRDefault="00FF1D16" w:rsidP="00FF1D16">
            <w:pPr>
              <w:rPr>
                <w:b/>
                <w:bCs/>
                <w:kern w:val="2"/>
                <w:szCs w:val="24"/>
              </w:rPr>
            </w:pPr>
          </w:p>
          <w:p w14:paraId="1DAC5078" w14:textId="77777777" w:rsidR="00FF1D16" w:rsidRDefault="00FF1D16" w:rsidP="00FF1D16">
            <w:pPr>
              <w:jc w:val="both"/>
              <w:rPr>
                <w:b/>
                <w:bCs/>
                <w:kern w:val="2"/>
                <w:szCs w:val="24"/>
              </w:rPr>
            </w:pPr>
          </w:p>
        </w:tc>
        <w:tc>
          <w:tcPr>
            <w:tcW w:w="6831" w:type="dxa"/>
            <w:gridSpan w:val="2"/>
          </w:tcPr>
          <w:p w14:paraId="7697C3DD" w14:textId="77777777" w:rsidR="00FF1D16" w:rsidRDefault="00FF1D16" w:rsidP="00FF1D1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741DEEF" w14:textId="77777777" w:rsidR="00FF1D16" w:rsidRDefault="00FF1D16" w:rsidP="00FF1D1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125528" w14:textId="77777777" w:rsidR="00FF1D16" w:rsidRDefault="00FF1D16" w:rsidP="00FF1D1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B59D3AB" w14:textId="77777777" w:rsidR="00FF1D16" w:rsidRDefault="00FF1D16" w:rsidP="00FF1D1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F1D16" w14:paraId="0A950D00" w14:textId="77777777">
        <w:trPr>
          <w:trHeight w:val="300"/>
        </w:trPr>
        <w:tc>
          <w:tcPr>
            <w:tcW w:w="2704" w:type="dxa"/>
            <w:gridSpan w:val="2"/>
          </w:tcPr>
          <w:p w14:paraId="5B1DF1C4" w14:textId="77777777" w:rsidR="00FF1D16" w:rsidRDefault="00FF1D16" w:rsidP="00FF1D1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6D0D87A" w14:textId="77777777" w:rsidR="00FF1D16" w:rsidRDefault="00FF1D16" w:rsidP="00FF1D16">
            <w:pPr>
              <w:rPr>
                <w:b/>
                <w:bCs/>
                <w:kern w:val="2"/>
                <w:szCs w:val="24"/>
              </w:rPr>
            </w:pPr>
          </w:p>
          <w:p w14:paraId="350D85DB" w14:textId="77777777" w:rsidR="00FF1D16" w:rsidRDefault="00FF1D16" w:rsidP="00FF1D16">
            <w:pPr>
              <w:rPr>
                <w:kern w:val="2"/>
                <w:szCs w:val="24"/>
              </w:rPr>
            </w:pPr>
          </w:p>
        </w:tc>
        <w:tc>
          <w:tcPr>
            <w:tcW w:w="6831" w:type="dxa"/>
            <w:gridSpan w:val="2"/>
          </w:tcPr>
          <w:p w14:paraId="16D1AC2D" w14:textId="7E0039C6" w:rsidR="00FF1D16" w:rsidRPr="00745B6D" w:rsidRDefault="00FF1D16" w:rsidP="00FF1D16">
            <w:pPr>
              <w:rPr>
                <w:kern w:val="2"/>
                <w:szCs w:val="24"/>
              </w:rPr>
            </w:pPr>
            <w:r>
              <w:rPr>
                <w:kern w:val="2"/>
                <w:szCs w:val="24"/>
              </w:rPr>
              <w:t xml:space="preserve">Sutarties </w:t>
            </w:r>
            <w:r w:rsidRPr="00745B6D">
              <w:rPr>
                <w:kern w:val="2"/>
                <w:szCs w:val="24"/>
              </w:rPr>
              <w:t>kaina / įkainiai bus perskaičiuojama dėl PVM tarifo pasikeitimo.</w:t>
            </w:r>
          </w:p>
          <w:p w14:paraId="04C6F552" w14:textId="50C3327A" w:rsidR="00FF1D16" w:rsidRPr="00745B6D" w:rsidRDefault="00FF1D16" w:rsidP="00FF1D16">
            <w:pPr>
              <w:rPr>
                <w:kern w:val="2"/>
              </w:rPr>
            </w:pPr>
            <w:r w:rsidRPr="00745B6D">
              <w:rPr>
                <w:kern w:val="2"/>
                <w:szCs w:val="24"/>
              </w:rPr>
              <w:t>Dėl kitų mokesčių, lemiančių Prekių kainos pokytį,  kaina perskaičiuojama nebus.</w:t>
            </w:r>
          </w:p>
          <w:p w14:paraId="16886B9C" w14:textId="5C8A6B28" w:rsidR="00FF1D16" w:rsidRDefault="00FF1D16" w:rsidP="00FF1D16">
            <w:pPr>
              <w:rPr>
                <w:color w:val="FF0000"/>
                <w:kern w:val="2"/>
              </w:rPr>
            </w:pPr>
          </w:p>
        </w:tc>
      </w:tr>
      <w:tr w:rsidR="00FF1D16" w14:paraId="61902E3F" w14:textId="77777777">
        <w:trPr>
          <w:trHeight w:val="300"/>
        </w:trPr>
        <w:tc>
          <w:tcPr>
            <w:tcW w:w="2704" w:type="dxa"/>
            <w:gridSpan w:val="2"/>
          </w:tcPr>
          <w:p w14:paraId="13207DDD" w14:textId="77777777" w:rsidR="00FF1D16" w:rsidRDefault="00FF1D16" w:rsidP="00FF1D16">
            <w:pPr>
              <w:rPr>
                <w:b/>
                <w:bCs/>
                <w:kern w:val="2"/>
                <w:szCs w:val="24"/>
              </w:rPr>
            </w:pPr>
            <w:r>
              <w:rPr>
                <w:b/>
                <w:bCs/>
                <w:kern w:val="2"/>
                <w:szCs w:val="24"/>
              </w:rPr>
              <w:t>5.3.1. Sutarties kainos / įkainių peržiūra dėl PVM tarifo pasikeitimo</w:t>
            </w:r>
          </w:p>
        </w:tc>
        <w:tc>
          <w:tcPr>
            <w:tcW w:w="6831" w:type="dxa"/>
            <w:gridSpan w:val="2"/>
          </w:tcPr>
          <w:p w14:paraId="608937FD" w14:textId="77777777" w:rsidR="00FF1D16" w:rsidRDefault="00FF1D16" w:rsidP="00FF1D16">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A476F93" w14:textId="77777777" w:rsidR="00FF1D16" w:rsidRDefault="00FF1D16" w:rsidP="00FF1D16">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FF1D16" w14:paraId="492E83AB" w14:textId="77777777">
        <w:trPr>
          <w:trHeight w:val="300"/>
        </w:trPr>
        <w:tc>
          <w:tcPr>
            <w:tcW w:w="2704" w:type="dxa"/>
            <w:gridSpan w:val="2"/>
          </w:tcPr>
          <w:p w14:paraId="734B18ED" w14:textId="77777777" w:rsidR="00FF1D16" w:rsidRDefault="00FF1D16" w:rsidP="00FF1D16">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23082779" w14:textId="77777777" w:rsidR="00FF1D16" w:rsidRDefault="00FF1D16" w:rsidP="00FF1D16">
            <w:pPr>
              <w:rPr>
                <w:kern w:val="2"/>
                <w:szCs w:val="24"/>
              </w:rPr>
            </w:pPr>
            <w:r>
              <w:rPr>
                <w:kern w:val="2"/>
                <w:szCs w:val="24"/>
              </w:rPr>
              <w:t>Netaikoma</w:t>
            </w:r>
          </w:p>
          <w:p w14:paraId="4312F42F" w14:textId="6AED6C49" w:rsidR="00FF1D16" w:rsidRDefault="00FF1D16" w:rsidP="00FF1D16">
            <w:pPr>
              <w:rPr>
                <w:kern w:val="2"/>
              </w:rPr>
            </w:pPr>
          </w:p>
        </w:tc>
      </w:tr>
      <w:tr w:rsidR="00FF1D16" w14:paraId="6CE0C5AF" w14:textId="77777777">
        <w:trPr>
          <w:trHeight w:val="300"/>
        </w:trPr>
        <w:tc>
          <w:tcPr>
            <w:tcW w:w="2704" w:type="dxa"/>
            <w:gridSpan w:val="2"/>
          </w:tcPr>
          <w:p w14:paraId="187E13BC" w14:textId="77777777" w:rsidR="00FF1D16" w:rsidRDefault="00FF1D16" w:rsidP="00FF1D16">
            <w:pPr>
              <w:rPr>
                <w:b/>
                <w:bCs/>
                <w:kern w:val="2"/>
                <w:szCs w:val="24"/>
              </w:rPr>
            </w:pPr>
            <w:r>
              <w:rPr>
                <w:b/>
                <w:bCs/>
                <w:kern w:val="2"/>
                <w:szCs w:val="24"/>
              </w:rPr>
              <w:t>5.3.3. Sutarties kainos / įkainių peržiūra dėl kainų lygio pokyčio</w:t>
            </w:r>
          </w:p>
          <w:p w14:paraId="090CC9FB" w14:textId="4D003C3C" w:rsidR="00FF1D16" w:rsidRPr="00BE2319" w:rsidRDefault="00FF1D16" w:rsidP="00FF1D16">
            <w:pPr>
              <w:rPr>
                <w:b/>
                <w:bCs/>
                <w:kern w:val="2"/>
                <w:szCs w:val="24"/>
              </w:rPr>
            </w:pPr>
          </w:p>
        </w:tc>
        <w:tc>
          <w:tcPr>
            <w:tcW w:w="6831" w:type="dxa"/>
            <w:gridSpan w:val="2"/>
          </w:tcPr>
          <w:p w14:paraId="24E128A3" w14:textId="795FAF8B" w:rsidR="00FF1D16" w:rsidRDefault="00FF1D16" w:rsidP="00FF1D16">
            <w:pPr>
              <w:rPr>
                <w:color w:val="4472C4"/>
                <w:kern w:val="2"/>
                <w:szCs w:val="24"/>
              </w:rPr>
            </w:pPr>
            <w:r w:rsidRPr="000F0BD8">
              <w:rPr>
                <w:kern w:val="2"/>
                <w:szCs w:val="24"/>
              </w:rPr>
              <w:t>Netaikoma</w:t>
            </w:r>
          </w:p>
        </w:tc>
      </w:tr>
      <w:tr w:rsidR="00FF1D16" w14:paraId="0F054F13" w14:textId="77777777">
        <w:trPr>
          <w:trHeight w:val="300"/>
        </w:trPr>
        <w:tc>
          <w:tcPr>
            <w:tcW w:w="2704" w:type="dxa"/>
            <w:gridSpan w:val="2"/>
          </w:tcPr>
          <w:p w14:paraId="060CCDED" w14:textId="77777777" w:rsidR="00FF1D16" w:rsidRDefault="00FF1D16" w:rsidP="00FF1D16">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1DC7A4AD" w14:textId="7C3C27B2" w:rsidR="00FF1D16" w:rsidRDefault="00FF1D16" w:rsidP="00FF1D16">
            <w:pPr>
              <w:rPr>
                <w:kern w:val="2"/>
                <w:szCs w:val="24"/>
              </w:rPr>
            </w:pPr>
            <w:r>
              <w:rPr>
                <w:kern w:val="2"/>
                <w:szCs w:val="24"/>
              </w:rPr>
              <w:t>Netaikoma</w:t>
            </w:r>
          </w:p>
        </w:tc>
      </w:tr>
      <w:tr w:rsidR="00FF1D16" w14:paraId="150F4EED" w14:textId="77777777">
        <w:trPr>
          <w:trHeight w:val="300"/>
        </w:trPr>
        <w:tc>
          <w:tcPr>
            <w:tcW w:w="2704" w:type="dxa"/>
            <w:gridSpan w:val="2"/>
          </w:tcPr>
          <w:p w14:paraId="59B757A7" w14:textId="77777777" w:rsidR="00FF1D16" w:rsidRDefault="00FF1D16" w:rsidP="00FF1D16">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7BDE2A72" w14:textId="4FCA6030" w:rsidR="00FF1D16" w:rsidRDefault="00FF1D16" w:rsidP="00FF1D16">
            <w:pPr>
              <w:rPr>
                <w:kern w:val="2"/>
                <w:szCs w:val="24"/>
              </w:rPr>
            </w:pPr>
            <w:r>
              <w:rPr>
                <w:kern w:val="2"/>
                <w:szCs w:val="24"/>
              </w:rPr>
              <w:lastRenderedPageBreak/>
              <w:t>Netaikoma.</w:t>
            </w:r>
          </w:p>
        </w:tc>
      </w:tr>
      <w:tr w:rsidR="00FF1D16" w14:paraId="65368470" w14:textId="77777777">
        <w:trPr>
          <w:trHeight w:val="300"/>
        </w:trPr>
        <w:tc>
          <w:tcPr>
            <w:tcW w:w="2704" w:type="dxa"/>
            <w:gridSpan w:val="2"/>
          </w:tcPr>
          <w:p w14:paraId="0753A927" w14:textId="77777777" w:rsidR="00FF1D16" w:rsidRDefault="00FF1D16" w:rsidP="00FF1D16">
            <w:pPr>
              <w:rPr>
                <w:b/>
                <w:bCs/>
                <w:kern w:val="2"/>
                <w:szCs w:val="24"/>
              </w:rPr>
            </w:pPr>
            <w:r>
              <w:rPr>
                <w:b/>
                <w:bCs/>
                <w:kern w:val="2"/>
                <w:szCs w:val="24"/>
              </w:rPr>
              <w:t>5.5. Atsiskaitymo su Tiekėju terminas ir tvarka</w:t>
            </w:r>
          </w:p>
        </w:tc>
        <w:tc>
          <w:tcPr>
            <w:tcW w:w="6831" w:type="dxa"/>
            <w:gridSpan w:val="2"/>
          </w:tcPr>
          <w:p w14:paraId="2F8CE27C" w14:textId="51BB1023" w:rsidR="00FF1D16" w:rsidRPr="00745B6D" w:rsidRDefault="00FF1D16" w:rsidP="00FF1D16">
            <w:pPr>
              <w:rPr>
                <w:kern w:val="2"/>
                <w:szCs w:val="24"/>
              </w:rPr>
            </w:pPr>
            <w:r>
              <w:rPr>
                <w:kern w:val="2"/>
                <w:szCs w:val="24"/>
              </w:rPr>
              <w:t xml:space="preserve">Pirkėjas atsiskaito su Tiekėju ne vėliau kaip per 30 </w:t>
            </w:r>
            <w:r>
              <w:rPr>
                <w:color w:val="4472C4"/>
                <w:kern w:val="2"/>
                <w:szCs w:val="24"/>
              </w:rPr>
              <w:t>(</w:t>
            </w:r>
            <w:r w:rsidRPr="00745B6D">
              <w:rPr>
                <w:kern w:val="2"/>
                <w:szCs w:val="24"/>
              </w:rPr>
              <w:t>trisdešimt) dienų nuo Sąskaitos gavimo dienos.</w:t>
            </w:r>
          </w:p>
          <w:p w14:paraId="4AD9740E" w14:textId="77777777" w:rsidR="00FF1D16" w:rsidRDefault="00FF1D16" w:rsidP="00FF1D16">
            <w:pPr>
              <w:rPr>
                <w:kern w:val="2"/>
                <w:szCs w:val="24"/>
              </w:rPr>
            </w:pPr>
          </w:p>
          <w:p w14:paraId="13462218" w14:textId="6056D32F" w:rsidR="00FF1D16" w:rsidRPr="000F0BD8" w:rsidRDefault="00FF1D16" w:rsidP="00FF1D16">
            <w:pPr>
              <w:rPr>
                <w:kern w:val="2"/>
                <w:szCs w:val="24"/>
                <w:shd w:val="clear" w:color="auto" w:fill="FFFFFF"/>
              </w:rPr>
            </w:pPr>
            <w:r w:rsidRPr="000F0BD8">
              <w:rPr>
                <w:kern w:val="2"/>
                <w:szCs w:val="24"/>
                <w:shd w:val="clear" w:color="auto" w:fill="FFFFFF"/>
              </w:rPr>
              <w:t>Apmokėjimo sąlygos: 1) įvykdžius visus sutartinius įsipareigojimus, sumokama visa Sutarties kaina</w:t>
            </w:r>
            <w:r>
              <w:rPr>
                <w:kern w:val="2"/>
                <w:szCs w:val="24"/>
                <w:shd w:val="clear" w:color="auto" w:fill="FFFFFF"/>
              </w:rPr>
              <w:t>.</w:t>
            </w:r>
          </w:p>
          <w:p w14:paraId="219827AB" w14:textId="6604E7F2" w:rsidR="00FF1D16" w:rsidRPr="00AE2A07" w:rsidRDefault="00FF1D16" w:rsidP="00FF1D16">
            <w:pPr>
              <w:rPr>
                <w:color w:val="000000"/>
                <w:kern w:val="2"/>
                <w:szCs w:val="24"/>
                <w:shd w:val="clear" w:color="auto" w:fill="FFFFFF"/>
              </w:rPr>
            </w:pPr>
            <w:r w:rsidRPr="00AE2A07">
              <w:rPr>
                <w:kern w:val="2"/>
                <w:szCs w:val="24"/>
              </w:rPr>
              <w:t xml:space="preserve">Sąskaitos teikiamos per bendrąja sąskaitų administravimo informacinę sistemą (SABIS). </w:t>
            </w:r>
          </w:p>
        </w:tc>
      </w:tr>
      <w:tr w:rsidR="00FF1D16" w14:paraId="2B614E54" w14:textId="77777777">
        <w:trPr>
          <w:trHeight w:val="300"/>
        </w:trPr>
        <w:tc>
          <w:tcPr>
            <w:tcW w:w="2704" w:type="dxa"/>
            <w:gridSpan w:val="2"/>
          </w:tcPr>
          <w:p w14:paraId="7783BB2A" w14:textId="77777777" w:rsidR="00FF1D16" w:rsidRDefault="00FF1D16" w:rsidP="00FF1D16">
            <w:pPr>
              <w:rPr>
                <w:b/>
                <w:bCs/>
                <w:kern w:val="2"/>
                <w:szCs w:val="24"/>
              </w:rPr>
            </w:pPr>
            <w:r>
              <w:rPr>
                <w:b/>
                <w:bCs/>
                <w:kern w:val="2"/>
                <w:szCs w:val="24"/>
              </w:rPr>
              <w:t>5.6. Avansas</w:t>
            </w:r>
          </w:p>
        </w:tc>
        <w:tc>
          <w:tcPr>
            <w:tcW w:w="6831" w:type="dxa"/>
            <w:gridSpan w:val="2"/>
          </w:tcPr>
          <w:p w14:paraId="0A1D9171" w14:textId="14BEBC25" w:rsidR="00FF1D16" w:rsidRDefault="00FF1D16" w:rsidP="00FF1D16">
            <w:pPr>
              <w:rPr>
                <w:color w:val="000000"/>
                <w:kern w:val="2"/>
                <w:szCs w:val="24"/>
                <w:shd w:val="clear" w:color="auto" w:fill="FFFFFF"/>
              </w:rPr>
            </w:pPr>
            <w:r>
              <w:rPr>
                <w:kern w:val="2"/>
                <w:szCs w:val="24"/>
              </w:rPr>
              <w:t>Netaikoma</w:t>
            </w:r>
          </w:p>
        </w:tc>
      </w:tr>
      <w:tr w:rsidR="00FF1D16" w14:paraId="4A785390" w14:textId="77777777">
        <w:trPr>
          <w:trHeight w:val="300"/>
        </w:trPr>
        <w:tc>
          <w:tcPr>
            <w:tcW w:w="2704" w:type="dxa"/>
            <w:gridSpan w:val="2"/>
          </w:tcPr>
          <w:p w14:paraId="4F06C1C9" w14:textId="77777777" w:rsidR="00FF1D16" w:rsidRDefault="00FF1D16" w:rsidP="00FF1D16">
            <w:pPr>
              <w:rPr>
                <w:b/>
                <w:bCs/>
                <w:kern w:val="2"/>
                <w:szCs w:val="24"/>
              </w:rPr>
            </w:pPr>
            <w:r>
              <w:rPr>
                <w:b/>
                <w:bCs/>
                <w:kern w:val="2"/>
                <w:szCs w:val="24"/>
              </w:rPr>
              <w:t>5.7. Avanso užtikrinimas</w:t>
            </w:r>
          </w:p>
        </w:tc>
        <w:tc>
          <w:tcPr>
            <w:tcW w:w="6831" w:type="dxa"/>
            <w:gridSpan w:val="2"/>
          </w:tcPr>
          <w:p w14:paraId="51450A9E" w14:textId="77777777" w:rsidR="00FF1D16" w:rsidRDefault="00FF1D16" w:rsidP="00FF1D16">
            <w:pPr>
              <w:rPr>
                <w:kern w:val="2"/>
                <w:szCs w:val="24"/>
              </w:rPr>
            </w:pPr>
            <w:r>
              <w:rPr>
                <w:kern w:val="2"/>
                <w:szCs w:val="24"/>
              </w:rPr>
              <w:t>Netaikoma</w:t>
            </w:r>
          </w:p>
          <w:p w14:paraId="21FB8DB6" w14:textId="08831DA7" w:rsidR="00FF1D16" w:rsidRDefault="00FF1D16" w:rsidP="00FF1D16">
            <w:pPr>
              <w:rPr>
                <w:kern w:val="2"/>
                <w:szCs w:val="24"/>
              </w:rPr>
            </w:pPr>
          </w:p>
        </w:tc>
      </w:tr>
      <w:tr w:rsidR="00FF1D16" w14:paraId="4BFC7E1C" w14:textId="77777777">
        <w:trPr>
          <w:trHeight w:val="300"/>
        </w:trPr>
        <w:tc>
          <w:tcPr>
            <w:tcW w:w="9535" w:type="dxa"/>
            <w:gridSpan w:val="4"/>
          </w:tcPr>
          <w:p w14:paraId="052A89FE" w14:textId="77777777" w:rsidR="00FF1D16" w:rsidRDefault="00FF1D16" w:rsidP="00FF1D16">
            <w:pPr>
              <w:jc w:val="center"/>
              <w:rPr>
                <w:b/>
                <w:bCs/>
                <w:kern w:val="2"/>
                <w:szCs w:val="24"/>
              </w:rPr>
            </w:pPr>
            <w:r>
              <w:rPr>
                <w:b/>
                <w:bCs/>
                <w:kern w:val="2"/>
                <w:szCs w:val="24"/>
              </w:rPr>
              <w:t>6. PREKIŲ KOKYBĖ IR GARANTINIAI ĮSIPAREIGOJIMAI</w:t>
            </w:r>
          </w:p>
        </w:tc>
      </w:tr>
      <w:tr w:rsidR="00FF1D16" w14:paraId="6F6F23F7" w14:textId="77777777">
        <w:trPr>
          <w:trHeight w:val="300"/>
        </w:trPr>
        <w:tc>
          <w:tcPr>
            <w:tcW w:w="2704" w:type="dxa"/>
            <w:gridSpan w:val="2"/>
          </w:tcPr>
          <w:p w14:paraId="307ED1CA" w14:textId="77777777" w:rsidR="00FF1D16" w:rsidRDefault="00FF1D16" w:rsidP="00FF1D16">
            <w:pPr>
              <w:rPr>
                <w:b/>
                <w:bCs/>
                <w:kern w:val="2"/>
                <w:szCs w:val="24"/>
              </w:rPr>
            </w:pPr>
            <w:r>
              <w:rPr>
                <w:b/>
                <w:bCs/>
                <w:kern w:val="2"/>
                <w:szCs w:val="24"/>
              </w:rPr>
              <w:t>6.1. Garantinis terminas</w:t>
            </w:r>
          </w:p>
        </w:tc>
        <w:tc>
          <w:tcPr>
            <w:tcW w:w="6831" w:type="dxa"/>
            <w:gridSpan w:val="2"/>
          </w:tcPr>
          <w:p w14:paraId="345A721E" w14:textId="77777777" w:rsidR="00FF1D16" w:rsidRDefault="00FF1D16" w:rsidP="00FF1D16">
            <w:pPr>
              <w:rPr>
                <w:kern w:val="2"/>
                <w:szCs w:val="24"/>
              </w:rPr>
            </w:pPr>
          </w:p>
          <w:p w14:paraId="0CD8ACF0" w14:textId="6BFC1E0F" w:rsidR="00FF1D16" w:rsidRDefault="00FF1D16" w:rsidP="00FF1D16">
            <w:pPr>
              <w:rPr>
                <w:kern w:val="2"/>
                <w:szCs w:val="24"/>
              </w:rPr>
            </w:pPr>
            <w:r>
              <w:rPr>
                <w:kern w:val="2"/>
                <w:szCs w:val="24"/>
              </w:rPr>
              <w:t>Prekėms nustatomas Tiekėjo pasiūlytas Garantinis terminas -</w:t>
            </w:r>
          </w:p>
        </w:tc>
      </w:tr>
      <w:tr w:rsidR="00FF1D16" w14:paraId="03746973" w14:textId="77777777">
        <w:trPr>
          <w:trHeight w:val="300"/>
        </w:trPr>
        <w:tc>
          <w:tcPr>
            <w:tcW w:w="2704" w:type="dxa"/>
            <w:gridSpan w:val="2"/>
          </w:tcPr>
          <w:p w14:paraId="15C39E17" w14:textId="77777777" w:rsidR="00FF1D16" w:rsidRDefault="00FF1D16" w:rsidP="00FF1D16">
            <w:pPr>
              <w:rPr>
                <w:b/>
                <w:bCs/>
                <w:kern w:val="2"/>
                <w:szCs w:val="24"/>
              </w:rPr>
            </w:pPr>
            <w:r>
              <w:rPr>
                <w:b/>
                <w:bCs/>
                <w:kern w:val="2"/>
                <w:szCs w:val="24"/>
              </w:rPr>
              <w:t>6.2. Garantinė priežiūra</w:t>
            </w:r>
          </w:p>
        </w:tc>
        <w:tc>
          <w:tcPr>
            <w:tcW w:w="6831" w:type="dxa"/>
            <w:gridSpan w:val="2"/>
          </w:tcPr>
          <w:p w14:paraId="5BC794CB" w14:textId="04461D51" w:rsidR="00FF1D16" w:rsidRDefault="00FF1D16" w:rsidP="00FF1D16">
            <w:pPr>
              <w:rPr>
                <w:color w:val="FF0000"/>
                <w:kern w:val="2"/>
                <w:szCs w:val="24"/>
              </w:rPr>
            </w:pPr>
            <w:r>
              <w:rPr>
                <w:kern w:val="2"/>
                <w:szCs w:val="24"/>
              </w:rPr>
              <w:t>Garantinio termino laikotarpiu Tiekėjas, gavęs pranešimą apie Prekės trūkumus,  turi priimti Prekes garantiniam aptarnavimui.</w:t>
            </w:r>
          </w:p>
          <w:p w14:paraId="12A4284F" w14:textId="77777777" w:rsidR="00FF1D16" w:rsidRDefault="00FF1D16" w:rsidP="00FF1D16">
            <w:pPr>
              <w:rPr>
                <w:kern w:val="2"/>
                <w:szCs w:val="24"/>
              </w:rPr>
            </w:pPr>
          </w:p>
          <w:p w14:paraId="456368D2" w14:textId="4A004A73" w:rsidR="00FF1D16" w:rsidRDefault="00FF1D16" w:rsidP="00FF1D16">
            <w:pPr>
              <w:rPr>
                <w:color w:val="4472C4"/>
                <w:kern w:val="2"/>
                <w:szCs w:val="24"/>
              </w:rPr>
            </w:pPr>
            <w:r>
              <w:rPr>
                <w:kern w:val="2"/>
                <w:szCs w:val="24"/>
              </w:rPr>
              <w:t>Reikalavimai garantiniam aptarnavimui nurodyti Sutarties 1 priede ,,Techninė specifikacija“.</w:t>
            </w:r>
          </w:p>
          <w:p w14:paraId="11B90EAB" w14:textId="77777777" w:rsidR="00FF1D16" w:rsidRDefault="00FF1D16" w:rsidP="00FF1D16">
            <w:pPr>
              <w:rPr>
                <w:kern w:val="2"/>
                <w:szCs w:val="24"/>
              </w:rPr>
            </w:pPr>
            <w:r>
              <w:rPr>
                <w:kern w:val="2"/>
                <w:szCs w:val="24"/>
              </w:rPr>
              <w:t>Prekių trūkumų nustatymo bei šalinimo tvarka nustatyta Bendrųjų sąlygų 7 skyriuje.</w:t>
            </w:r>
          </w:p>
        </w:tc>
      </w:tr>
      <w:tr w:rsidR="00FF1D16" w14:paraId="67CB9738" w14:textId="77777777">
        <w:trPr>
          <w:trHeight w:val="300"/>
        </w:trPr>
        <w:tc>
          <w:tcPr>
            <w:tcW w:w="9535" w:type="dxa"/>
            <w:gridSpan w:val="4"/>
          </w:tcPr>
          <w:p w14:paraId="23FE2484" w14:textId="77777777" w:rsidR="00FF1D16" w:rsidRDefault="00FF1D16" w:rsidP="00FF1D16">
            <w:pPr>
              <w:jc w:val="center"/>
              <w:rPr>
                <w:b/>
                <w:bCs/>
                <w:kern w:val="2"/>
                <w:szCs w:val="24"/>
              </w:rPr>
            </w:pPr>
            <w:r>
              <w:rPr>
                <w:b/>
                <w:bCs/>
                <w:kern w:val="2"/>
                <w:szCs w:val="24"/>
              </w:rPr>
              <w:t>7. SUTARTIES VYKDYMUI PASITELKIAMI SUBTIEKĖJAI</w:t>
            </w:r>
          </w:p>
        </w:tc>
      </w:tr>
      <w:tr w:rsidR="00FF1D16" w14:paraId="02442370" w14:textId="77777777">
        <w:trPr>
          <w:trHeight w:val="300"/>
        </w:trPr>
        <w:tc>
          <w:tcPr>
            <w:tcW w:w="2704" w:type="dxa"/>
            <w:gridSpan w:val="2"/>
          </w:tcPr>
          <w:p w14:paraId="08753330" w14:textId="77777777" w:rsidR="00FF1D16" w:rsidRDefault="00FF1D16" w:rsidP="00FF1D16">
            <w:pPr>
              <w:rPr>
                <w:b/>
                <w:bCs/>
                <w:kern w:val="2"/>
                <w:szCs w:val="24"/>
              </w:rPr>
            </w:pPr>
            <w:r>
              <w:rPr>
                <w:b/>
                <w:bCs/>
                <w:kern w:val="2"/>
                <w:szCs w:val="24"/>
              </w:rPr>
              <w:t>Sutarties vykdymui pasitelkiami subtiekėjai ir (ar) specialistai</w:t>
            </w:r>
          </w:p>
        </w:tc>
        <w:tc>
          <w:tcPr>
            <w:tcW w:w="6831" w:type="dxa"/>
            <w:gridSpan w:val="2"/>
          </w:tcPr>
          <w:p w14:paraId="133964DF" w14:textId="77777777" w:rsidR="00FF1D16" w:rsidRDefault="00FF1D16" w:rsidP="00FF1D16">
            <w:pPr>
              <w:rPr>
                <w:kern w:val="2"/>
                <w:szCs w:val="24"/>
              </w:rPr>
            </w:pPr>
            <w:r>
              <w:rPr>
                <w:kern w:val="2"/>
                <w:szCs w:val="24"/>
              </w:rPr>
              <w:t>Sutarties vykdymui subtiekėjai ir (ar) specialistai nepasitelkiami.</w:t>
            </w:r>
          </w:p>
          <w:p w14:paraId="1BDF8DD7" w14:textId="77777777" w:rsidR="00FF1D16" w:rsidRDefault="00FF1D16" w:rsidP="00FF1D16">
            <w:pPr>
              <w:rPr>
                <w:kern w:val="2"/>
                <w:szCs w:val="24"/>
              </w:rPr>
            </w:pPr>
          </w:p>
          <w:p w14:paraId="6A5127E0" w14:textId="77777777" w:rsidR="00FF1D16" w:rsidRDefault="00FF1D16" w:rsidP="00FF1D16">
            <w:pPr>
              <w:rPr>
                <w:color w:val="FF0000"/>
                <w:kern w:val="2"/>
                <w:szCs w:val="24"/>
              </w:rPr>
            </w:pPr>
            <w:r>
              <w:rPr>
                <w:color w:val="FF0000"/>
                <w:kern w:val="2"/>
                <w:szCs w:val="24"/>
              </w:rPr>
              <w:t>arba</w:t>
            </w:r>
          </w:p>
          <w:p w14:paraId="4673B41C" w14:textId="77777777" w:rsidR="00FF1D16" w:rsidRDefault="00FF1D16" w:rsidP="00FF1D16">
            <w:pPr>
              <w:rPr>
                <w:kern w:val="2"/>
                <w:szCs w:val="24"/>
              </w:rPr>
            </w:pPr>
          </w:p>
          <w:p w14:paraId="5FD17A0D" w14:textId="77777777" w:rsidR="00FF1D16" w:rsidRDefault="00FF1D16" w:rsidP="00FF1D16">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F1D16" w14:paraId="0531BED6" w14:textId="77777777">
        <w:trPr>
          <w:trHeight w:val="300"/>
        </w:trPr>
        <w:tc>
          <w:tcPr>
            <w:tcW w:w="9535" w:type="dxa"/>
            <w:gridSpan w:val="4"/>
          </w:tcPr>
          <w:p w14:paraId="0B102395" w14:textId="77777777" w:rsidR="00FF1D16" w:rsidRDefault="00FF1D16" w:rsidP="00FF1D16">
            <w:pPr>
              <w:jc w:val="center"/>
              <w:rPr>
                <w:b/>
                <w:bCs/>
                <w:kern w:val="2"/>
                <w:szCs w:val="24"/>
              </w:rPr>
            </w:pPr>
            <w:r>
              <w:rPr>
                <w:b/>
                <w:bCs/>
                <w:kern w:val="2"/>
                <w:szCs w:val="24"/>
              </w:rPr>
              <w:t>8. PRIEVOLIŲ PAGAL SUTARTĮ ĮVYKDYMO UŽTIKRINIMAS</w:t>
            </w:r>
          </w:p>
        </w:tc>
      </w:tr>
      <w:tr w:rsidR="00FF1D16" w14:paraId="4DD99E36" w14:textId="77777777">
        <w:trPr>
          <w:trHeight w:val="300"/>
        </w:trPr>
        <w:tc>
          <w:tcPr>
            <w:tcW w:w="2704" w:type="dxa"/>
            <w:gridSpan w:val="2"/>
          </w:tcPr>
          <w:p w14:paraId="6072C896" w14:textId="77777777" w:rsidR="00FF1D16" w:rsidRDefault="00FF1D16" w:rsidP="00FF1D16">
            <w:pPr>
              <w:rPr>
                <w:b/>
                <w:bCs/>
                <w:kern w:val="2"/>
                <w:szCs w:val="24"/>
              </w:rPr>
            </w:pPr>
            <w:r>
              <w:rPr>
                <w:b/>
                <w:bCs/>
                <w:kern w:val="2"/>
                <w:szCs w:val="24"/>
              </w:rPr>
              <w:t>8.1. Prievolių pagal Sutartį įvykdymo užtikrinimas</w:t>
            </w:r>
          </w:p>
        </w:tc>
        <w:tc>
          <w:tcPr>
            <w:tcW w:w="6831" w:type="dxa"/>
            <w:gridSpan w:val="2"/>
          </w:tcPr>
          <w:p w14:paraId="2E85FD8F" w14:textId="304B7672" w:rsidR="00FF1D16" w:rsidRDefault="00FF1D16" w:rsidP="00FF1D16">
            <w:pPr>
              <w:rPr>
                <w:kern w:val="2"/>
                <w:szCs w:val="24"/>
              </w:rPr>
            </w:pPr>
            <w:r>
              <w:rPr>
                <w:kern w:val="2"/>
                <w:szCs w:val="24"/>
              </w:rPr>
              <w:t>Prievolių pagal Sutartį įvykdymas užtikrinamas:</w:t>
            </w:r>
          </w:p>
          <w:p w14:paraId="655D2C71" w14:textId="77777777" w:rsidR="00FF1D16" w:rsidRDefault="00FF1D16" w:rsidP="00FF1D16">
            <w:pPr>
              <w:rPr>
                <w:kern w:val="2"/>
                <w:szCs w:val="24"/>
              </w:rPr>
            </w:pPr>
            <w:r>
              <w:rPr>
                <w:kern w:val="2"/>
                <w:szCs w:val="24"/>
              </w:rPr>
              <w:t>Netesybomis (delspinigiais, bauda);</w:t>
            </w:r>
          </w:p>
          <w:p w14:paraId="0E50D3CA" w14:textId="230F4112" w:rsidR="00FF1D16" w:rsidRDefault="00FF1D16" w:rsidP="00FF1D16">
            <w:pPr>
              <w:ind w:firstLine="709"/>
              <w:jc w:val="both"/>
              <w:rPr>
                <w:kern w:val="2"/>
                <w:szCs w:val="24"/>
              </w:rPr>
            </w:pPr>
            <w:r>
              <w:rPr>
                <w:szCs w:val="24"/>
                <w:lang w:eastAsia="lt-LT"/>
              </w:rPr>
              <w:t>Pirkėjui</w:t>
            </w:r>
            <w:r w:rsidRPr="000F0BD8">
              <w:rPr>
                <w:szCs w:val="24"/>
                <w:lang w:eastAsia="lt-LT"/>
              </w:rPr>
              <w:t xml:space="preserve"> nutraukus Sutartį dėl </w:t>
            </w:r>
            <w:r>
              <w:rPr>
                <w:szCs w:val="24"/>
                <w:lang w:eastAsia="lt-LT"/>
              </w:rPr>
              <w:t>Tiekėjo</w:t>
            </w:r>
            <w:r w:rsidRPr="000F0BD8">
              <w:rPr>
                <w:szCs w:val="24"/>
                <w:lang w:eastAsia="lt-LT"/>
              </w:rPr>
              <w:t xml:space="preserve"> kaltės – jam nesilaikant Sutarties sąlygų ir joje prisiimtų įsipareigojimų, </w:t>
            </w:r>
            <w:r>
              <w:rPr>
                <w:szCs w:val="24"/>
                <w:lang w:eastAsia="lt-LT"/>
              </w:rPr>
              <w:t>Tiekėjas</w:t>
            </w:r>
            <w:r w:rsidRPr="000F0BD8">
              <w:rPr>
                <w:szCs w:val="24"/>
                <w:lang w:eastAsia="lt-LT"/>
              </w:rPr>
              <w:t xml:space="preserve"> per 7 (septynias) darbo dienas turi sumokėti </w:t>
            </w:r>
            <w:r>
              <w:rPr>
                <w:szCs w:val="24"/>
                <w:lang w:eastAsia="lt-LT"/>
              </w:rPr>
              <w:t>pirkėjui</w:t>
            </w:r>
            <w:r w:rsidRPr="000F0BD8">
              <w:rPr>
                <w:szCs w:val="24"/>
                <w:lang w:eastAsia="lt-LT"/>
              </w:rPr>
              <w:t xml:space="preserve"> </w:t>
            </w:r>
            <w:r>
              <w:rPr>
                <w:szCs w:val="24"/>
                <w:lang w:eastAsia="lt-LT"/>
              </w:rPr>
              <w:t>10</w:t>
            </w:r>
            <w:r w:rsidRPr="000F0BD8">
              <w:rPr>
                <w:szCs w:val="24"/>
                <w:lang w:eastAsia="lt-LT"/>
              </w:rPr>
              <w:t xml:space="preserve"> (</w:t>
            </w:r>
            <w:r>
              <w:rPr>
                <w:szCs w:val="24"/>
                <w:lang w:eastAsia="lt-LT"/>
              </w:rPr>
              <w:t>dešimt</w:t>
            </w:r>
            <w:r w:rsidRPr="000F0BD8">
              <w:rPr>
                <w:szCs w:val="24"/>
                <w:lang w:eastAsia="lt-LT"/>
              </w:rPr>
              <w:t xml:space="preserve">) proc. baudą nuo pradinės Sutarties vertės be PVM ir </w:t>
            </w:r>
            <w:r>
              <w:rPr>
                <w:szCs w:val="24"/>
                <w:lang w:eastAsia="lt-LT"/>
              </w:rPr>
              <w:t>Pirkėjo</w:t>
            </w:r>
            <w:r w:rsidRPr="000F0BD8">
              <w:rPr>
                <w:szCs w:val="24"/>
                <w:lang w:eastAsia="lt-LT"/>
              </w:rPr>
              <w:t xml:space="preserve"> patirtus tiesioginius nuostolius, </w:t>
            </w:r>
            <w:r>
              <w:rPr>
                <w:szCs w:val="24"/>
                <w:lang w:eastAsia="lt-LT"/>
              </w:rPr>
              <w:t>Tiekėjui</w:t>
            </w:r>
            <w:r w:rsidRPr="000F0BD8">
              <w:rPr>
                <w:szCs w:val="24"/>
                <w:lang w:eastAsia="lt-LT"/>
              </w:rPr>
              <w:t xml:space="preserve"> nevykdant ar netinkamai vykdant Sutartį, tiek, kiek patirti nuostoliai viršija baudą. </w:t>
            </w:r>
          </w:p>
        </w:tc>
      </w:tr>
      <w:tr w:rsidR="00FF1D16" w14:paraId="1BC65226" w14:textId="77777777">
        <w:trPr>
          <w:trHeight w:val="300"/>
        </w:trPr>
        <w:tc>
          <w:tcPr>
            <w:tcW w:w="2704" w:type="dxa"/>
            <w:gridSpan w:val="2"/>
          </w:tcPr>
          <w:p w14:paraId="30974F71" w14:textId="77777777" w:rsidR="00FF1D16" w:rsidRDefault="00FF1D16" w:rsidP="00FF1D16">
            <w:pPr>
              <w:rPr>
                <w:b/>
                <w:bCs/>
                <w:kern w:val="2"/>
                <w:szCs w:val="24"/>
              </w:rPr>
            </w:pPr>
            <w:r>
              <w:rPr>
                <w:b/>
                <w:bCs/>
                <w:kern w:val="2"/>
                <w:szCs w:val="24"/>
              </w:rPr>
              <w:t xml:space="preserve">8.2. Sutarties įvykdymo užtikrinimo pateikimas </w:t>
            </w:r>
          </w:p>
        </w:tc>
        <w:tc>
          <w:tcPr>
            <w:tcW w:w="6831" w:type="dxa"/>
            <w:gridSpan w:val="2"/>
          </w:tcPr>
          <w:p w14:paraId="37CF6304" w14:textId="77777777" w:rsidR="00FF1D16" w:rsidRDefault="00FF1D16" w:rsidP="00FF1D16">
            <w:pPr>
              <w:rPr>
                <w:kern w:val="2"/>
                <w:szCs w:val="24"/>
              </w:rPr>
            </w:pPr>
            <w:r>
              <w:rPr>
                <w:kern w:val="2"/>
                <w:szCs w:val="24"/>
              </w:rPr>
              <w:t>Netaikoma</w:t>
            </w:r>
          </w:p>
          <w:p w14:paraId="6179E155" w14:textId="061BCFF3" w:rsidR="00FF1D16" w:rsidRDefault="00FF1D16" w:rsidP="00FF1D16">
            <w:pPr>
              <w:rPr>
                <w:kern w:val="2"/>
                <w:szCs w:val="24"/>
              </w:rPr>
            </w:pPr>
          </w:p>
        </w:tc>
      </w:tr>
      <w:tr w:rsidR="00FF1D16" w14:paraId="12DC70A4" w14:textId="77777777">
        <w:trPr>
          <w:trHeight w:val="300"/>
        </w:trPr>
        <w:tc>
          <w:tcPr>
            <w:tcW w:w="9535" w:type="dxa"/>
            <w:gridSpan w:val="4"/>
          </w:tcPr>
          <w:p w14:paraId="224A2E3C" w14:textId="77777777" w:rsidR="00FF1D16" w:rsidRDefault="00FF1D16" w:rsidP="00FF1D16">
            <w:pPr>
              <w:ind w:firstLine="720"/>
              <w:jc w:val="center"/>
              <w:rPr>
                <w:b/>
                <w:bCs/>
                <w:kern w:val="2"/>
                <w:szCs w:val="24"/>
              </w:rPr>
            </w:pPr>
            <w:r>
              <w:rPr>
                <w:b/>
                <w:bCs/>
                <w:kern w:val="2"/>
                <w:szCs w:val="24"/>
              </w:rPr>
              <w:t>9. ŠALIŲ ATSAKOMYBĖ</w:t>
            </w:r>
            <w:r>
              <w:rPr>
                <w:b/>
                <w:bCs/>
                <w:kern w:val="2"/>
                <w:szCs w:val="24"/>
              </w:rPr>
              <w:tab/>
            </w:r>
          </w:p>
        </w:tc>
      </w:tr>
      <w:tr w:rsidR="00FF1D16" w14:paraId="698AAF89" w14:textId="77777777">
        <w:trPr>
          <w:trHeight w:val="300"/>
        </w:trPr>
        <w:tc>
          <w:tcPr>
            <w:tcW w:w="2704" w:type="dxa"/>
            <w:gridSpan w:val="2"/>
          </w:tcPr>
          <w:p w14:paraId="2DDA09F0" w14:textId="77777777" w:rsidR="00FF1D16" w:rsidRDefault="00FF1D16" w:rsidP="00FF1D16">
            <w:pPr>
              <w:rPr>
                <w:b/>
                <w:bCs/>
                <w:kern w:val="2"/>
                <w:szCs w:val="24"/>
              </w:rPr>
            </w:pPr>
            <w:r>
              <w:rPr>
                <w:b/>
                <w:bCs/>
                <w:kern w:val="2"/>
                <w:szCs w:val="24"/>
              </w:rPr>
              <w:lastRenderedPageBreak/>
              <w:t>9.1. Pirkėjui taikomos netesybos už mokėjimų pagal Sutartį vėlavimą</w:t>
            </w:r>
          </w:p>
        </w:tc>
        <w:tc>
          <w:tcPr>
            <w:tcW w:w="6831" w:type="dxa"/>
            <w:gridSpan w:val="2"/>
          </w:tcPr>
          <w:p w14:paraId="1FC1D164" w14:textId="0BD58D6C" w:rsidR="00FF1D16" w:rsidRDefault="00FF1D16" w:rsidP="00FF1D16">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E2A07">
              <w:rPr>
                <w:kern w:val="2"/>
                <w:szCs w:val="24"/>
              </w:rPr>
              <w:t>Pirkėjui 0,03 (trys šimtosios) procento dydžio delspinigius nuo neapmokėtos sumos be PVM už kiekvieną vėlavimo dieną. </w:t>
            </w:r>
          </w:p>
        </w:tc>
      </w:tr>
      <w:tr w:rsidR="00FF1D16" w14:paraId="2B82B95E" w14:textId="77777777">
        <w:trPr>
          <w:trHeight w:val="300"/>
        </w:trPr>
        <w:tc>
          <w:tcPr>
            <w:tcW w:w="2704" w:type="dxa"/>
            <w:gridSpan w:val="2"/>
          </w:tcPr>
          <w:p w14:paraId="087D07AE" w14:textId="77777777" w:rsidR="00FF1D16" w:rsidRDefault="00FF1D16" w:rsidP="00FF1D16">
            <w:pPr>
              <w:rPr>
                <w:b/>
                <w:bCs/>
                <w:kern w:val="2"/>
                <w:szCs w:val="24"/>
              </w:rPr>
            </w:pPr>
            <w:r>
              <w:rPr>
                <w:b/>
                <w:bCs/>
                <w:kern w:val="2"/>
                <w:szCs w:val="24"/>
              </w:rPr>
              <w:t>9.2. Tiekėjui taikomos netesybos</w:t>
            </w:r>
          </w:p>
        </w:tc>
        <w:tc>
          <w:tcPr>
            <w:tcW w:w="6831" w:type="dxa"/>
            <w:gridSpan w:val="2"/>
          </w:tcPr>
          <w:p w14:paraId="3F9C6565" w14:textId="1F00A3D5" w:rsidR="00FF1D16" w:rsidRDefault="00FF1D16" w:rsidP="00FF1D16">
            <w:pPr>
              <w:rPr>
                <w:color w:val="000000"/>
                <w:kern w:val="2"/>
                <w:szCs w:val="24"/>
              </w:rPr>
            </w:pPr>
            <w:r>
              <w:rPr>
                <w:color w:val="000000"/>
                <w:kern w:val="2"/>
                <w:szCs w:val="24"/>
              </w:rPr>
              <w:t>9</w:t>
            </w:r>
            <w:r w:rsidRPr="00BE2319">
              <w:rPr>
                <w:color w:val="000000"/>
                <w:kern w:val="2"/>
                <w:szCs w:val="24"/>
              </w:rPr>
              <w:t>.2</w:t>
            </w:r>
            <w:r w:rsidRPr="00BE2319">
              <w:rPr>
                <w:kern w:val="2"/>
                <w:szCs w:val="24"/>
              </w:rPr>
              <w:t xml:space="preserve">.1. </w:t>
            </w:r>
            <w:r w:rsidRPr="00AE2A07">
              <w:rPr>
                <w:kern w:val="2"/>
                <w:szCs w:val="24"/>
              </w:rPr>
              <w:t>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w:t>
            </w:r>
            <w:r>
              <w:rPr>
                <w:color w:val="000000"/>
                <w:kern w:val="2"/>
                <w:szCs w:val="24"/>
              </w:rPr>
              <w:t>. </w:t>
            </w:r>
          </w:p>
          <w:p w14:paraId="6DEA9C98" w14:textId="77777777" w:rsidR="00FF1D16" w:rsidRDefault="00FF1D16" w:rsidP="00FF1D16">
            <w:pPr>
              <w:rPr>
                <w:color w:val="000000"/>
                <w:kern w:val="2"/>
                <w:szCs w:val="24"/>
              </w:rPr>
            </w:pPr>
          </w:p>
          <w:p w14:paraId="5C86694E" w14:textId="76A5FB8D" w:rsidR="00FF1D16" w:rsidRDefault="00FF1D16" w:rsidP="00FF1D16">
            <w:pPr>
              <w:rPr>
                <w:b/>
                <w:bCs/>
                <w:kern w:val="2"/>
                <w:szCs w:val="24"/>
              </w:rPr>
            </w:pPr>
            <w:r>
              <w:rPr>
                <w:color w:val="000000"/>
                <w:kern w:val="2"/>
                <w:szCs w:val="24"/>
              </w:rPr>
              <w:t>9.2.2.</w:t>
            </w:r>
            <w:r w:rsidRPr="00BE2319">
              <w:rPr>
                <w:color w:val="000000"/>
                <w:kern w:val="2"/>
                <w:szCs w:val="24"/>
              </w:rPr>
              <w:t xml:space="preserve"> </w:t>
            </w:r>
            <w:r w:rsidRPr="00AE2A07">
              <w:rPr>
                <w:kern w:val="2"/>
                <w:szCs w:val="24"/>
              </w:rPr>
              <w:t xml:space="preserve">Tiekėjas privalo sumokėti Pirkėjui netesybas per 30 (trisdešimt) dienų </w:t>
            </w:r>
            <w:r>
              <w:rPr>
                <w:color w:val="000000"/>
                <w:kern w:val="2"/>
                <w:szCs w:val="24"/>
              </w:rPr>
              <w:t xml:space="preserve">nuo Pirkėjo pareikalavimo. </w:t>
            </w:r>
          </w:p>
        </w:tc>
      </w:tr>
      <w:tr w:rsidR="00FF1D16" w14:paraId="3694D003" w14:textId="77777777">
        <w:trPr>
          <w:trHeight w:val="300"/>
        </w:trPr>
        <w:tc>
          <w:tcPr>
            <w:tcW w:w="2704" w:type="dxa"/>
            <w:gridSpan w:val="2"/>
          </w:tcPr>
          <w:p w14:paraId="510E116E" w14:textId="77777777" w:rsidR="00FF1D16" w:rsidRDefault="00FF1D16" w:rsidP="00FF1D16">
            <w:pPr>
              <w:rPr>
                <w:b/>
                <w:bCs/>
                <w:kern w:val="2"/>
                <w:szCs w:val="24"/>
              </w:rPr>
            </w:pPr>
            <w:r>
              <w:rPr>
                <w:b/>
                <w:bCs/>
                <w:kern w:val="2"/>
                <w:szCs w:val="24"/>
              </w:rPr>
              <w:t>9.3. Tiekėjui / Pirkėjui taikoma bauda nutraukus Sutartį dėl esminio Sutarties pažeidimo</w:t>
            </w:r>
          </w:p>
        </w:tc>
        <w:tc>
          <w:tcPr>
            <w:tcW w:w="6831" w:type="dxa"/>
            <w:gridSpan w:val="2"/>
          </w:tcPr>
          <w:p w14:paraId="23BF9157" w14:textId="71A05237" w:rsidR="00FF1D16" w:rsidRPr="00AE2A07" w:rsidRDefault="00FF1D16" w:rsidP="00FF1D16">
            <w:pPr>
              <w:rPr>
                <w:kern w:val="2"/>
                <w:szCs w:val="24"/>
              </w:rPr>
            </w:pPr>
            <w:r>
              <w:rPr>
                <w:kern w:val="2"/>
                <w:szCs w:val="24"/>
              </w:rPr>
              <w:t xml:space="preserve">Nutraukus Sutartį dėl esminio Sutarties pažeidimo, nustatyto Sutarties Specialiosiose sąlygose, mokamos netesybos nustatytos </w:t>
            </w:r>
            <w:r w:rsidRPr="00AE2A07">
              <w:rPr>
                <w:kern w:val="2"/>
                <w:szCs w:val="24"/>
              </w:rPr>
              <w:t xml:space="preserve">8.1. punkte.  </w:t>
            </w:r>
          </w:p>
          <w:p w14:paraId="07376B0F" w14:textId="77777777" w:rsidR="00FF1D16" w:rsidRDefault="00FF1D16" w:rsidP="00FF1D16">
            <w:pPr>
              <w:rPr>
                <w:kern w:val="2"/>
                <w:szCs w:val="24"/>
              </w:rPr>
            </w:pPr>
          </w:p>
          <w:p w14:paraId="6B910C61" w14:textId="549D3535" w:rsidR="00FF1D16" w:rsidRDefault="00FF1D16" w:rsidP="00FF1D16">
            <w:pPr>
              <w:rPr>
                <w:kern w:val="2"/>
                <w:szCs w:val="24"/>
              </w:rPr>
            </w:pPr>
          </w:p>
        </w:tc>
      </w:tr>
      <w:tr w:rsidR="00FF1D16" w14:paraId="69D65B3C" w14:textId="77777777">
        <w:trPr>
          <w:trHeight w:val="300"/>
        </w:trPr>
        <w:tc>
          <w:tcPr>
            <w:tcW w:w="2704" w:type="dxa"/>
            <w:gridSpan w:val="2"/>
          </w:tcPr>
          <w:p w14:paraId="05FCD6CA" w14:textId="77777777" w:rsidR="00FF1D16" w:rsidRDefault="00FF1D16" w:rsidP="00FF1D1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4FC8B2BD" w14:textId="77777777" w:rsidR="00FF1D16" w:rsidRDefault="00FF1D16" w:rsidP="00FF1D16">
            <w:pPr>
              <w:rPr>
                <w:color w:val="000000"/>
                <w:kern w:val="2"/>
                <w:szCs w:val="24"/>
              </w:rPr>
            </w:pPr>
            <w:r>
              <w:rPr>
                <w:color w:val="000000"/>
                <w:kern w:val="2"/>
                <w:szCs w:val="24"/>
              </w:rPr>
              <w:t>Netaikoma</w:t>
            </w:r>
          </w:p>
          <w:p w14:paraId="617DCEB4" w14:textId="77777777" w:rsidR="00FF1D16" w:rsidRDefault="00FF1D16" w:rsidP="00FF1D16">
            <w:pPr>
              <w:rPr>
                <w:kern w:val="2"/>
                <w:szCs w:val="24"/>
              </w:rPr>
            </w:pPr>
          </w:p>
          <w:p w14:paraId="38066ED3" w14:textId="77777777" w:rsidR="00FF1D16" w:rsidRDefault="00FF1D16" w:rsidP="00FF1D16">
            <w:pPr>
              <w:rPr>
                <w:kern w:val="2"/>
                <w:szCs w:val="24"/>
              </w:rPr>
            </w:pPr>
          </w:p>
        </w:tc>
      </w:tr>
      <w:tr w:rsidR="00FF1D16" w14:paraId="1B09495A" w14:textId="77777777">
        <w:trPr>
          <w:trHeight w:val="300"/>
        </w:trPr>
        <w:tc>
          <w:tcPr>
            <w:tcW w:w="2704" w:type="dxa"/>
            <w:gridSpan w:val="2"/>
          </w:tcPr>
          <w:p w14:paraId="5F7701AF" w14:textId="77777777" w:rsidR="00FF1D16" w:rsidRDefault="00FF1D16" w:rsidP="00FF1D16">
            <w:pPr>
              <w:rPr>
                <w:b/>
                <w:bCs/>
                <w:kern w:val="2"/>
                <w:szCs w:val="24"/>
              </w:rPr>
            </w:pPr>
            <w:r>
              <w:rPr>
                <w:b/>
                <w:bCs/>
                <w:kern w:val="2"/>
                <w:szCs w:val="24"/>
              </w:rPr>
              <w:t>9.5. Tiekėjui taikomos baudos dėl aplinkosauginių ir (arba) socialinių kriterijų nesilaikymo</w:t>
            </w:r>
          </w:p>
        </w:tc>
        <w:tc>
          <w:tcPr>
            <w:tcW w:w="6831" w:type="dxa"/>
            <w:gridSpan w:val="2"/>
          </w:tcPr>
          <w:p w14:paraId="73887E32" w14:textId="77777777" w:rsidR="00FF1D16" w:rsidRDefault="00FF1D16" w:rsidP="00FF1D16">
            <w:pPr>
              <w:rPr>
                <w:color w:val="000000"/>
                <w:kern w:val="2"/>
                <w:szCs w:val="24"/>
              </w:rPr>
            </w:pPr>
            <w:r>
              <w:rPr>
                <w:color w:val="000000"/>
                <w:kern w:val="2"/>
                <w:szCs w:val="24"/>
              </w:rPr>
              <w:t>Netaikoma</w:t>
            </w:r>
          </w:p>
          <w:p w14:paraId="565E4C62" w14:textId="77777777" w:rsidR="00FF1D16" w:rsidRDefault="00FF1D16" w:rsidP="00FF1D16">
            <w:pPr>
              <w:rPr>
                <w:kern w:val="2"/>
                <w:szCs w:val="24"/>
              </w:rPr>
            </w:pPr>
          </w:p>
          <w:p w14:paraId="4570FF91" w14:textId="657DD244" w:rsidR="00FF1D16" w:rsidRDefault="00FF1D16" w:rsidP="00FF1D16">
            <w:pPr>
              <w:rPr>
                <w:color w:val="4472C4"/>
                <w:kern w:val="2"/>
                <w:szCs w:val="24"/>
              </w:rPr>
            </w:pPr>
          </w:p>
        </w:tc>
      </w:tr>
      <w:tr w:rsidR="00FF1D16" w14:paraId="24EFB253" w14:textId="77777777">
        <w:trPr>
          <w:trHeight w:val="300"/>
        </w:trPr>
        <w:tc>
          <w:tcPr>
            <w:tcW w:w="2704" w:type="dxa"/>
            <w:gridSpan w:val="2"/>
          </w:tcPr>
          <w:p w14:paraId="4E4FB5D8" w14:textId="77777777" w:rsidR="00FF1D16" w:rsidRDefault="00FF1D16" w:rsidP="00FF1D16">
            <w:pPr>
              <w:rPr>
                <w:b/>
                <w:bCs/>
                <w:kern w:val="2"/>
                <w:szCs w:val="24"/>
              </w:rPr>
            </w:pPr>
            <w:r>
              <w:rPr>
                <w:b/>
                <w:bCs/>
                <w:kern w:val="2"/>
                <w:szCs w:val="24"/>
              </w:rPr>
              <w:t>9.6. Tiekėjui / Pirkėjui taikoma bauda dėl konfidencialumo reikalavimų nesilaikymo</w:t>
            </w:r>
          </w:p>
        </w:tc>
        <w:tc>
          <w:tcPr>
            <w:tcW w:w="6831" w:type="dxa"/>
            <w:gridSpan w:val="2"/>
          </w:tcPr>
          <w:p w14:paraId="6300097E" w14:textId="77777777" w:rsidR="00FF1D16" w:rsidRDefault="00FF1D16" w:rsidP="00FF1D16">
            <w:pPr>
              <w:rPr>
                <w:kern w:val="2"/>
                <w:szCs w:val="24"/>
              </w:rPr>
            </w:pPr>
            <w:r>
              <w:rPr>
                <w:kern w:val="2"/>
                <w:szCs w:val="24"/>
              </w:rPr>
              <w:t>Netaikoma</w:t>
            </w:r>
          </w:p>
          <w:p w14:paraId="13790171" w14:textId="77777777" w:rsidR="00FF1D16" w:rsidRDefault="00FF1D16" w:rsidP="00FF1D16">
            <w:pPr>
              <w:rPr>
                <w:color w:val="4472C4"/>
                <w:kern w:val="2"/>
                <w:szCs w:val="24"/>
              </w:rPr>
            </w:pPr>
          </w:p>
          <w:p w14:paraId="38737DF1" w14:textId="77777777" w:rsidR="00FF1D16" w:rsidRDefault="00FF1D16" w:rsidP="00FF1D16">
            <w:pPr>
              <w:rPr>
                <w:color w:val="4472C4"/>
                <w:kern w:val="2"/>
                <w:szCs w:val="24"/>
              </w:rPr>
            </w:pPr>
          </w:p>
          <w:p w14:paraId="18663AEF" w14:textId="674ACC49" w:rsidR="00FF1D16" w:rsidRDefault="00FF1D16" w:rsidP="00FF1D16">
            <w:pPr>
              <w:rPr>
                <w:color w:val="4472C4"/>
                <w:kern w:val="2"/>
                <w:szCs w:val="24"/>
              </w:rPr>
            </w:pPr>
          </w:p>
        </w:tc>
      </w:tr>
      <w:tr w:rsidR="00FF1D16" w14:paraId="7BF88671" w14:textId="77777777">
        <w:trPr>
          <w:trHeight w:val="300"/>
        </w:trPr>
        <w:tc>
          <w:tcPr>
            <w:tcW w:w="2704" w:type="dxa"/>
            <w:gridSpan w:val="2"/>
          </w:tcPr>
          <w:p w14:paraId="1A98E947" w14:textId="77777777" w:rsidR="00FF1D16" w:rsidRDefault="00FF1D16" w:rsidP="00FF1D16">
            <w:pPr>
              <w:rPr>
                <w:b/>
                <w:bCs/>
                <w:kern w:val="2"/>
                <w:szCs w:val="24"/>
              </w:rPr>
            </w:pPr>
            <w:r>
              <w:rPr>
                <w:b/>
                <w:bCs/>
                <w:kern w:val="2"/>
                <w:szCs w:val="24"/>
              </w:rPr>
              <w:t xml:space="preserve">9.7. Tiekėjui taikomos netesybos dėl pirkimo dokumentuose nustatytų kokybinių </w:t>
            </w:r>
            <w:r>
              <w:rPr>
                <w:b/>
                <w:bCs/>
                <w:kern w:val="2"/>
                <w:szCs w:val="24"/>
              </w:rPr>
              <w:lastRenderedPageBreak/>
              <w:t>kriterijų nepasiekimo Sutarties vykdymo metu</w:t>
            </w:r>
          </w:p>
        </w:tc>
        <w:tc>
          <w:tcPr>
            <w:tcW w:w="6831" w:type="dxa"/>
            <w:gridSpan w:val="2"/>
          </w:tcPr>
          <w:p w14:paraId="1035D351" w14:textId="4877A559" w:rsidR="00FF1D16" w:rsidRDefault="00FF1D16" w:rsidP="00FF1D16">
            <w:pPr>
              <w:rPr>
                <w:color w:val="4472C4"/>
                <w:kern w:val="2"/>
                <w:szCs w:val="24"/>
              </w:rPr>
            </w:pPr>
            <w:r>
              <w:rPr>
                <w:kern w:val="2"/>
                <w:szCs w:val="24"/>
              </w:rPr>
              <w:lastRenderedPageBreak/>
              <w:t>100,00 Eur bauda</w:t>
            </w:r>
            <w:r w:rsidRPr="002F7BBF">
              <w:rPr>
                <w:b/>
                <w:bCs/>
                <w:kern w:val="2"/>
                <w:szCs w:val="24"/>
              </w:rPr>
              <w:t xml:space="preserve"> </w:t>
            </w:r>
            <w:r w:rsidRPr="00AE2A07">
              <w:rPr>
                <w:kern w:val="2"/>
                <w:szCs w:val="24"/>
              </w:rPr>
              <w:t>už kiekvieną uždelstą dieną nuo</w:t>
            </w:r>
            <w:r>
              <w:rPr>
                <w:kern w:val="2"/>
                <w:szCs w:val="24"/>
              </w:rPr>
              <w:t xml:space="preserve"> 4.1 punkte nurodyto pristatymo termino.</w:t>
            </w:r>
            <w:r w:rsidRPr="00AE2A07">
              <w:rPr>
                <w:kern w:val="2"/>
                <w:szCs w:val="24"/>
              </w:rPr>
              <w:t xml:space="preserve"> </w:t>
            </w:r>
            <w:r>
              <w:rPr>
                <w:kern w:val="2"/>
                <w:szCs w:val="24"/>
              </w:rPr>
              <w:t xml:space="preserve"> </w:t>
            </w:r>
          </w:p>
        </w:tc>
      </w:tr>
      <w:tr w:rsidR="00FF1D16" w14:paraId="01EE357C" w14:textId="77777777">
        <w:trPr>
          <w:trHeight w:val="300"/>
        </w:trPr>
        <w:tc>
          <w:tcPr>
            <w:tcW w:w="2704" w:type="dxa"/>
            <w:gridSpan w:val="2"/>
          </w:tcPr>
          <w:p w14:paraId="084A89DA" w14:textId="77777777" w:rsidR="00FF1D16" w:rsidRPr="00BE2319" w:rsidRDefault="00FF1D16" w:rsidP="00FF1D16">
            <w:pPr>
              <w:rPr>
                <w:b/>
                <w:bCs/>
                <w:kern w:val="2"/>
                <w:szCs w:val="24"/>
              </w:rPr>
            </w:pPr>
            <w:r w:rsidRPr="00BE2319">
              <w:rPr>
                <w:b/>
                <w:bCs/>
                <w:kern w:val="2"/>
                <w:szCs w:val="24"/>
              </w:rPr>
              <w:t xml:space="preserve">9.8. </w:t>
            </w:r>
            <w:r>
              <w:rPr>
                <w:b/>
                <w:bCs/>
                <w:kern w:val="2"/>
                <w:szCs w:val="24"/>
              </w:rPr>
              <w:t>Tiekėjui taikomos netesybos dėl Sutarties įvykdymo užtikrinimo nepratęsimo</w:t>
            </w:r>
          </w:p>
        </w:tc>
        <w:tc>
          <w:tcPr>
            <w:tcW w:w="6831" w:type="dxa"/>
            <w:gridSpan w:val="2"/>
          </w:tcPr>
          <w:p w14:paraId="2E9719C8" w14:textId="77777777" w:rsidR="00FF1D16" w:rsidRDefault="00FF1D16" w:rsidP="00FF1D16">
            <w:pPr>
              <w:rPr>
                <w:kern w:val="2"/>
                <w:szCs w:val="24"/>
              </w:rPr>
            </w:pPr>
            <w:r>
              <w:rPr>
                <w:kern w:val="2"/>
                <w:szCs w:val="24"/>
              </w:rPr>
              <w:t>Netaikoma</w:t>
            </w:r>
          </w:p>
          <w:p w14:paraId="75C4E039" w14:textId="77777777" w:rsidR="00FF1D16" w:rsidRDefault="00FF1D16" w:rsidP="00FF1D16">
            <w:pPr>
              <w:rPr>
                <w:color w:val="4472C4"/>
                <w:kern w:val="2"/>
                <w:szCs w:val="24"/>
              </w:rPr>
            </w:pPr>
          </w:p>
          <w:p w14:paraId="79A67548" w14:textId="310F1615" w:rsidR="00FF1D16" w:rsidRDefault="00FF1D16" w:rsidP="00FF1D16">
            <w:pPr>
              <w:rPr>
                <w:color w:val="4472C4"/>
                <w:kern w:val="2"/>
                <w:szCs w:val="24"/>
              </w:rPr>
            </w:pPr>
          </w:p>
        </w:tc>
      </w:tr>
      <w:tr w:rsidR="00FF1D16" w14:paraId="22C39A16" w14:textId="77777777">
        <w:trPr>
          <w:trHeight w:val="300"/>
        </w:trPr>
        <w:tc>
          <w:tcPr>
            <w:tcW w:w="2704" w:type="dxa"/>
            <w:gridSpan w:val="2"/>
          </w:tcPr>
          <w:p w14:paraId="2A867FEF" w14:textId="77777777" w:rsidR="00FF1D16" w:rsidRDefault="00FF1D16" w:rsidP="00FF1D16">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04E6BBE9" w14:textId="2C8E1FD5" w:rsidR="00FF1D16" w:rsidRDefault="00FF1D16" w:rsidP="00FF1D16">
            <w:pPr>
              <w:rPr>
                <w:color w:val="4472C4"/>
                <w:kern w:val="2"/>
                <w:szCs w:val="24"/>
              </w:rPr>
            </w:pPr>
            <w:r w:rsidRPr="002F7BBF">
              <w:rPr>
                <w:kern w:val="2"/>
                <w:szCs w:val="24"/>
              </w:rPr>
              <w:t>Netaikoma</w:t>
            </w:r>
          </w:p>
        </w:tc>
      </w:tr>
      <w:tr w:rsidR="00FF1D16" w14:paraId="6B44CC4C" w14:textId="77777777">
        <w:trPr>
          <w:trHeight w:val="300"/>
        </w:trPr>
        <w:tc>
          <w:tcPr>
            <w:tcW w:w="9535" w:type="dxa"/>
            <w:gridSpan w:val="4"/>
          </w:tcPr>
          <w:p w14:paraId="44FAF98F" w14:textId="77777777" w:rsidR="00FF1D16" w:rsidRDefault="00FF1D16" w:rsidP="00FF1D16">
            <w:pPr>
              <w:jc w:val="center"/>
              <w:rPr>
                <w:b/>
                <w:bCs/>
                <w:kern w:val="2"/>
                <w:szCs w:val="24"/>
              </w:rPr>
            </w:pPr>
            <w:r>
              <w:rPr>
                <w:b/>
                <w:bCs/>
                <w:kern w:val="2"/>
                <w:szCs w:val="24"/>
              </w:rPr>
              <w:t>10. SUTARTIES GALIOJIMAS IR KEITIMAS</w:t>
            </w:r>
          </w:p>
        </w:tc>
      </w:tr>
      <w:tr w:rsidR="00FF1D16" w14:paraId="1EC0509A" w14:textId="77777777">
        <w:trPr>
          <w:trHeight w:val="300"/>
        </w:trPr>
        <w:tc>
          <w:tcPr>
            <w:tcW w:w="2704" w:type="dxa"/>
            <w:gridSpan w:val="2"/>
          </w:tcPr>
          <w:p w14:paraId="495E6849" w14:textId="77777777" w:rsidR="00FF1D16" w:rsidRDefault="00FF1D16" w:rsidP="00FF1D16">
            <w:pPr>
              <w:rPr>
                <w:b/>
                <w:bCs/>
                <w:kern w:val="2"/>
                <w:szCs w:val="24"/>
              </w:rPr>
            </w:pPr>
            <w:r>
              <w:rPr>
                <w:b/>
                <w:bCs/>
                <w:kern w:val="2"/>
                <w:szCs w:val="24"/>
              </w:rPr>
              <w:t>10.1. Sutarties sudarymas ir įsigaliojimas</w:t>
            </w:r>
          </w:p>
        </w:tc>
        <w:tc>
          <w:tcPr>
            <w:tcW w:w="6831" w:type="dxa"/>
            <w:gridSpan w:val="2"/>
          </w:tcPr>
          <w:p w14:paraId="4FEB7DD9" w14:textId="77777777" w:rsidR="00FF1D16" w:rsidRDefault="00FF1D16" w:rsidP="00FF1D16">
            <w:pPr>
              <w:rPr>
                <w:kern w:val="2"/>
                <w:szCs w:val="24"/>
              </w:rPr>
            </w:pPr>
            <w:r>
              <w:rPr>
                <w:kern w:val="2"/>
                <w:szCs w:val="24"/>
              </w:rPr>
              <w:t>Ši Sutartis laikoma sudaryta ir įsigalioja nuo Sutarties pasirašymo dienos (antrosios Šalies pasirašymo dieną).</w:t>
            </w:r>
          </w:p>
          <w:p w14:paraId="6CF8C592" w14:textId="0CDDFB77" w:rsidR="00FF1D16" w:rsidRDefault="00FF1D16" w:rsidP="00FF1D16">
            <w:pPr>
              <w:rPr>
                <w:color w:val="4472C4"/>
                <w:kern w:val="2"/>
                <w:szCs w:val="24"/>
              </w:rPr>
            </w:pPr>
            <w:r>
              <w:rPr>
                <w:color w:val="000000"/>
                <w:kern w:val="2"/>
                <w:szCs w:val="24"/>
              </w:rPr>
              <w:t>Sutartis galioja iki visiško prievolių įvykdymo</w:t>
            </w:r>
          </w:p>
        </w:tc>
      </w:tr>
      <w:tr w:rsidR="00FF1D16" w14:paraId="64927501" w14:textId="77777777">
        <w:trPr>
          <w:trHeight w:val="300"/>
        </w:trPr>
        <w:tc>
          <w:tcPr>
            <w:tcW w:w="2704" w:type="dxa"/>
            <w:gridSpan w:val="2"/>
          </w:tcPr>
          <w:p w14:paraId="52E0F757" w14:textId="77777777" w:rsidR="00FF1D16" w:rsidRDefault="00FF1D16" w:rsidP="00FF1D16">
            <w:pPr>
              <w:rPr>
                <w:b/>
                <w:bCs/>
                <w:kern w:val="2"/>
                <w:szCs w:val="24"/>
              </w:rPr>
            </w:pPr>
            <w:r>
              <w:rPr>
                <w:b/>
                <w:bCs/>
                <w:kern w:val="2"/>
                <w:szCs w:val="24"/>
              </w:rPr>
              <w:t>10.2. Sutarties galiojimo termino pratęsimas</w:t>
            </w:r>
          </w:p>
        </w:tc>
        <w:tc>
          <w:tcPr>
            <w:tcW w:w="6831" w:type="dxa"/>
            <w:gridSpan w:val="2"/>
          </w:tcPr>
          <w:p w14:paraId="1B7DA4D1" w14:textId="77777777" w:rsidR="00FF1D16" w:rsidRDefault="00FF1D16" w:rsidP="00FF1D16">
            <w:pPr>
              <w:rPr>
                <w:kern w:val="2"/>
                <w:szCs w:val="24"/>
              </w:rPr>
            </w:pPr>
            <w:r>
              <w:rPr>
                <w:kern w:val="2"/>
                <w:szCs w:val="24"/>
              </w:rPr>
              <w:t>Netaikoma</w:t>
            </w:r>
          </w:p>
          <w:p w14:paraId="1EEC269F" w14:textId="01539BB2" w:rsidR="00FF1D16" w:rsidRDefault="00FF1D16" w:rsidP="00FF1D16">
            <w:pPr>
              <w:rPr>
                <w:kern w:val="2"/>
                <w:szCs w:val="24"/>
              </w:rPr>
            </w:pPr>
          </w:p>
        </w:tc>
      </w:tr>
      <w:tr w:rsidR="00FF1D16" w14:paraId="43C9E469" w14:textId="77777777">
        <w:trPr>
          <w:trHeight w:val="300"/>
        </w:trPr>
        <w:tc>
          <w:tcPr>
            <w:tcW w:w="9535" w:type="dxa"/>
            <w:gridSpan w:val="4"/>
          </w:tcPr>
          <w:p w14:paraId="619F9FFF" w14:textId="77777777" w:rsidR="00FF1D16" w:rsidRDefault="00FF1D16" w:rsidP="00FF1D16">
            <w:pPr>
              <w:jc w:val="center"/>
              <w:rPr>
                <w:b/>
                <w:bCs/>
                <w:kern w:val="2"/>
                <w:szCs w:val="24"/>
              </w:rPr>
            </w:pPr>
            <w:r>
              <w:rPr>
                <w:b/>
                <w:bCs/>
                <w:kern w:val="2"/>
                <w:szCs w:val="24"/>
              </w:rPr>
              <w:t>11. SUTARTIES NUTRAUKIMAS</w:t>
            </w:r>
          </w:p>
        </w:tc>
      </w:tr>
      <w:tr w:rsidR="00FF1D16" w14:paraId="0F49F495" w14:textId="77777777">
        <w:trPr>
          <w:trHeight w:val="300"/>
        </w:trPr>
        <w:tc>
          <w:tcPr>
            <w:tcW w:w="2532" w:type="dxa"/>
          </w:tcPr>
          <w:p w14:paraId="334C63C4" w14:textId="77777777" w:rsidR="00FF1D16" w:rsidRDefault="00FF1D16" w:rsidP="00FF1D16">
            <w:pPr>
              <w:rPr>
                <w:b/>
                <w:bCs/>
                <w:kern w:val="2"/>
                <w:szCs w:val="24"/>
              </w:rPr>
            </w:pPr>
            <w:r>
              <w:rPr>
                <w:b/>
                <w:bCs/>
                <w:kern w:val="2"/>
                <w:szCs w:val="24"/>
              </w:rPr>
              <w:t>11.1. Sutarties nutraukimo pagrindai</w:t>
            </w:r>
          </w:p>
        </w:tc>
        <w:tc>
          <w:tcPr>
            <w:tcW w:w="7003" w:type="dxa"/>
            <w:gridSpan w:val="3"/>
          </w:tcPr>
          <w:p w14:paraId="149C24F5" w14:textId="77777777" w:rsidR="00FF1D16" w:rsidRDefault="00FF1D16" w:rsidP="00FF1D16">
            <w:pPr>
              <w:rPr>
                <w:kern w:val="2"/>
                <w:szCs w:val="24"/>
              </w:rPr>
            </w:pPr>
            <w:r>
              <w:rPr>
                <w:kern w:val="2"/>
                <w:szCs w:val="24"/>
              </w:rPr>
              <w:t>Sutartis gali būti nutraukiama rašytiniu Šalių susitarimu arba vienašališkai, Bendrosiose sąlygose nustatyta tvarka.</w:t>
            </w:r>
          </w:p>
          <w:p w14:paraId="27D77255" w14:textId="7F88A5C5" w:rsidR="00FF1D16" w:rsidRDefault="00FF1D16" w:rsidP="00FF1D16">
            <w:pPr>
              <w:rPr>
                <w:color w:val="4472C4"/>
                <w:kern w:val="2"/>
                <w:szCs w:val="24"/>
              </w:rPr>
            </w:pPr>
          </w:p>
        </w:tc>
      </w:tr>
      <w:tr w:rsidR="00FF1D16" w14:paraId="3B93C79A" w14:textId="77777777">
        <w:trPr>
          <w:trHeight w:val="300"/>
        </w:trPr>
        <w:tc>
          <w:tcPr>
            <w:tcW w:w="2532" w:type="dxa"/>
          </w:tcPr>
          <w:p w14:paraId="2338B978" w14:textId="77777777" w:rsidR="00FF1D16" w:rsidRDefault="00FF1D16" w:rsidP="00FF1D16">
            <w:pPr>
              <w:rPr>
                <w:b/>
                <w:bCs/>
                <w:kern w:val="2"/>
                <w:szCs w:val="24"/>
              </w:rPr>
            </w:pPr>
            <w:r>
              <w:rPr>
                <w:b/>
                <w:bCs/>
                <w:kern w:val="2"/>
                <w:szCs w:val="24"/>
              </w:rPr>
              <w:t>11.2. Esminiai Sutarties pažeidimai</w:t>
            </w:r>
          </w:p>
          <w:p w14:paraId="522FF30E" w14:textId="77777777" w:rsidR="00FF1D16" w:rsidRDefault="00FF1D16" w:rsidP="00FF1D16">
            <w:pPr>
              <w:rPr>
                <w:b/>
                <w:bCs/>
                <w:kern w:val="2"/>
                <w:szCs w:val="24"/>
              </w:rPr>
            </w:pPr>
          </w:p>
        </w:tc>
        <w:tc>
          <w:tcPr>
            <w:tcW w:w="7003" w:type="dxa"/>
            <w:gridSpan w:val="3"/>
          </w:tcPr>
          <w:p w14:paraId="6340A323" w14:textId="77777777" w:rsidR="00FF1D16" w:rsidRPr="00D1296C" w:rsidRDefault="00FF1D16" w:rsidP="00FF1D16">
            <w:pPr>
              <w:rPr>
                <w:kern w:val="2"/>
                <w:szCs w:val="24"/>
              </w:rPr>
            </w:pPr>
            <w:r w:rsidRPr="00D1296C">
              <w:rPr>
                <w:kern w:val="2"/>
                <w:szCs w:val="24"/>
              </w:rPr>
              <w:t>11.2.1. jeigu Tiekėjas nevykdo prisiimtų įsipareigojimų už Sutartyje nustatytą Sutarties kainą / įkainius;</w:t>
            </w:r>
          </w:p>
          <w:p w14:paraId="67190131" w14:textId="719014E8" w:rsidR="00FF1D16" w:rsidRPr="00D1296C" w:rsidRDefault="00FF1D16" w:rsidP="00FF1D16">
            <w:pPr>
              <w:rPr>
                <w:kern w:val="2"/>
                <w:szCs w:val="24"/>
              </w:rPr>
            </w:pPr>
            <w:r w:rsidRPr="00D1296C">
              <w:rPr>
                <w:kern w:val="2"/>
                <w:szCs w:val="24"/>
              </w:rPr>
              <w:t>11.2.2.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p>
          <w:p w14:paraId="076DEB50" w14:textId="56982E56" w:rsidR="00FF1D16" w:rsidRPr="00D1296C" w:rsidRDefault="00FF1D16" w:rsidP="00FF1D16">
            <w:pPr>
              <w:tabs>
                <w:tab w:val="left" w:pos="567"/>
                <w:tab w:val="left" w:pos="851"/>
                <w:tab w:val="left" w:pos="992"/>
                <w:tab w:val="left" w:pos="1134"/>
              </w:tabs>
              <w:spacing w:line="257" w:lineRule="auto"/>
              <w:jc w:val="both"/>
              <w:rPr>
                <w:rFonts w:eastAsia="Arial"/>
                <w:kern w:val="2"/>
                <w:szCs w:val="24"/>
                <w:lang w:val="lt"/>
              </w:rPr>
            </w:pPr>
            <w:r w:rsidRPr="00D1296C">
              <w:rPr>
                <w:rFonts w:eastAsia="Arial"/>
                <w:kern w:val="2"/>
                <w:szCs w:val="24"/>
                <w:lang w:val="lt"/>
              </w:rPr>
              <w:t>11.2.3. Tiekėjas daugiau kaip 2 (du) kartus pristato Prekes, kurios neatitinka Sutartyje ir (ar) Įstatymuose nustatytų reikalavimų Prekėms;</w:t>
            </w:r>
          </w:p>
          <w:p w14:paraId="2BF6F14C" w14:textId="072B1FD0" w:rsidR="00FF1D16" w:rsidRPr="00D1296C" w:rsidRDefault="00FF1D16" w:rsidP="00FF1D16">
            <w:pPr>
              <w:tabs>
                <w:tab w:val="left" w:pos="567"/>
                <w:tab w:val="left" w:pos="851"/>
                <w:tab w:val="left" w:pos="992"/>
                <w:tab w:val="left" w:pos="1134"/>
              </w:tabs>
              <w:spacing w:line="257" w:lineRule="auto"/>
              <w:jc w:val="both"/>
              <w:rPr>
                <w:rFonts w:eastAsia="Arial"/>
                <w:kern w:val="2"/>
                <w:szCs w:val="24"/>
              </w:rPr>
            </w:pPr>
            <w:r w:rsidRPr="00D1296C">
              <w:rPr>
                <w:rFonts w:eastAsia="Arial"/>
                <w:kern w:val="2"/>
                <w:szCs w:val="24"/>
                <w:lang w:val="lt"/>
              </w:rPr>
              <w:t>11.2.4. Tiekėjas pažeidžia šios Sutarties nuostatas, reglamentuojančias konkurenciją, intelektinės nuosavybės ar konfidencialios informacijos valdymą.</w:t>
            </w:r>
          </w:p>
        </w:tc>
      </w:tr>
      <w:tr w:rsidR="00FF1D16" w14:paraId="25AEB053" w14:textId="77777777">
        <w:trPr>
          <w:trHeight w:val="300"/>
        </w:trPr>
        <w:tc>
          <w:tcPr>
            <w:tcW w:w="9535" w:type="dxa"/>
            <w:gridSpan w:val="4"/>
          </w:tcPr>
          <w:p w14:paraId="2F5D345D" w14:textId="77777777" w:rsidR="00FF1D16" w:rsidRDefault="00FF1D16" w:rsidP="00FF1D16">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FF1D16" w14:paraId="1BD6E707" w14:textId="77777777">
        <w:trPr>
          <w:trHeight w:val="300"/>
        </w:trPr>
        <w:tc>
          <w:tcPr>
            <w:tcW w:w="2532" w:type="dxa"/>
          </w:tcPr>
          <w:p w14:paraId="39AF2024" w14:textId="77777777" w:rsidR="00FF1D16" w:rsidRDefault="00FF1D16" w:rsidP="00FF1D16">
            <w:pPr>
              <w:rPr>
                <w:b/>
                <w:bCs/>
                <w:kern w:val="2"/>
                <w:szCs w:val="24"/>
              </w:rPr>
            </w:pPr>
            <w:r>
              <w:rPr>
                <w:b/>
                <w:bCs/>
                <w:kern w:val="2"/>
                <w:szCs w:val="24"/>
              </w:rPr>
              <w:t>12.1. Aplinkosauginių kriterijų nustatymo teisinis pagrindas</w:t>
            </w:r>
          </w:p>
        </w:tc>
        <w:tc>
          <w:tcPr>
            <w:tcW w:w="7003" w:type="dxa"/>
            <w:gridSpan w:val="3"/>
          </w:tcPr>
          <w:p w14:paraId="0E70E391" w14:textId="59CE81DA" w:rsidR="00FF1D16" w:rsidRDefault="00FF1D16" w:rsidP="00FF1D16">
            <w:pPr>
              <w:tabs>
                <w:tab w:val="left" w:pos="567"/>
                <w:tab w:val="left" w:pos="5103"/>
                <w:tab w:val="left" w:pos="5387"/>
              </w:tabs>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BE2319">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DF7619">
              <w:rPr>
                <w:bCs/>
                <w:spacing w:val="2"/>
                <w:shd w:val="clear" w:color="auto" w:fill="FFFFFF"/>
              </w:rPr>
              <w:t>4.</w:t>
            </w:r>
            <w:r>
              <w:rPr>
                <w:bCs/>
                <w:spacing w:val="2"/>
                <w:shd w:val="clear" w:color="auto" w:fill="FFFFFF"/>
              </w:rPr>
              <w:t>1</w:t>
            </w:r>
            <w:r w:rsidRPr="00DF7619">
              <w:rPr>
                <w:bCs/>
                <w:spacing w:val="2"/>
                <w:shd w:val="clear" w:color="auto" w:fill="FFFFFF"/>
              </w:rPr>
              <w:t xml:space="preserve"> punkt</w:t>
            </w:r>
            <w:r>
              <w:rPr>
                <w:bCs/>
                <w:spacing w:val="2"/>
                <w:shd w:val="clear" w:color="auto" w:fill="FFFFFF"/>
              </w:rPr>
              <w:t xml:space="preserve">u: </w:t>
            </w:r>
            <w:r w:rsidRPr="006A1A7C">
              <w:rPr>
                <w:bCs/>
                <w:spacing w:val="2"/>
                <w:shd w:val="clear" w:color="auto" w:fill="FFFFFF"/>
              </w:rPr>
              <w:t>pirkim</w:t>
            </w:r>
            <w:r>
              <w:rPr>
                <w:bCs/>
                <w:spacing w:val="2"/>
                <w:shd w:val="clear" w:color="auto" w:fill="FFFFFF"/>
              </w:rPr>
              <w:t>o objektas</w:t>
            </w:r>
            <w:r w:rsidRPr="006A1A7C">
              <w:rPr>
                <w:bCs/>
                <w:spacing w:val="2"/>
                <w:shd w:val="clear" w:color="auto" w:fill="FFFFFF"/>
              </w:rPr>
              <w:t xml:space="preserve"> </w:t>
            </w:r>
            <w:r w:rsidRPr="00DF7619">
              <w:rPr>
                <w:color w:val="000000"/>
                <w:shd w:val="clear" w:color="auto" w:fill="FFFFFF"/>
                <w:lang w:eastAsia="lt-LT"/>
              </w:rPr>
              <w:t xml:space="preserve">yra </w:t>
            </w:r>
            <w:r>
              <w:rPr>
                <w:color w:val="000000"/>
                <w:shd w:val="clear" w:color="auto" w:fill="FFFFFF"/>
                <w:lang w:eastAsia="lt-LT"/>
              </w:rPr>
              <w:t>p</w:t>
            </w:r>
            <w:r w:rsidRPr="00DF7619">
              <w:rPr>
                <w:color w:val="000000"/>
                <w:shd w:val="clear" w:color="auto" w:fill="FFFFFF"/>
                <w:lang w:eastAsia="lt-LT"/>
              </w:rPr>
              <w:t xml:space="preserve">roduktų, kurių viešiesiems pirkimams ir pirkimams taikytini minimalūs aplinkos apsaugos kriterijai, sąraše, nurodytame </w:t>
            </w:r>
            <w:r>
              <w:rPr>
                <w:color w:val="000000"/>
                <w:shd w:val="clear" w:color="auto" w:fill="FFFFFF"/>
                <w:lang w:eastAsia="lt-LT"/>
              </w:rPr>
              <w:t>A</w:t>
            </w:r>
            <w:r w:rsidRPr="00DF7619">
              <w:rPr>
                <w:color w:val="000000"/>
                <w:shd w:val="clear" w:color="auto" w:fill="FFFFFF"/>
                <w:lang w:eastAsia="lt-LT"/>
              </w:rPr>
              <w:t xml:space="preserve">prašo 1 priede ir atitinka visus produktui nustatytus ir aplinkos ministro įsakymu patvirtintus minimalius aplinkos apsaugos kriterijus, nurodytus </w:t>
            </w:r>
            <w:r>
              <w:rPr>
                <w:color w:val="000000"/>
                <w:shd w:val="clear" w:color="auto" w:fill="FFFFFF"/>
                <w:lang w:eastAsia="lt-LT"/>
              </w:rPr>
              <w:t>A</w:t>
            </w:r>
            <w:r w:rsidRPr="00DF7619">
              <w:rPr>
                <w:color w:val="000000"/>
                <w:shd w:val="clear" w:color="auto" w:fill="FFFFFF"/>
                <w:lang w:eastAsia="lt-LT"/>
              </w:rPr>
              <w:t>prašo 2 priede</w:t>
            </w:r>
            <w:r>
              <w:rPr>
                <w:color w:val="000000"/>
                <w:shd w:val="clear" w:color="auto" w:fill="FFFFFF"/>
                <w:lang w:eastAsia="lt-LT"/>
              </w:rPr>
              <w:t xml:space="preserve">, t. y. perkama netarši transporto priemonė. </w:t>
            </w:r>
          </w:p>
        </w:tc>
      </w:tr>
      <w:tr w:rsidR="00FF1D16" w14:paraId="752D8C42" w14:textId="77777777">
        <w:trPr>
          <w:trHeight w:val="300"/>
        </w:trPr>
        <w:tc>
          <w:tcPr>
            <w:tcW w:w="2532" w:type="dxa"/>
          </w:tcPr>
          <w:p w14:paraId="1E69B79C" w14:textId="77777777" w:rsidR="00FF1D16" w:rsidRDefault="00FF1D16" w:rsidP="00FF1D16">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4804A4A8" w14:textId="1FE9A20C" w:rsidR="00FF1D16" w:rsidRDefault="00FF1D16" w:rsidP="00FF1D16">
            <w:pPr>
              <w:rPr>
                <w:color w:val="008080"/>
                <w:szCs w:val="24"/>
              </w:rPr>
            </w:pPr>
            <w:r w:rsidRPr="00D1296C">
              <w:rPr>
                <w:szCs w:val="24"/>
              </w:rPr>
              <w:t>Netaikoma</w:t>
            </w:r>
          </w:p>
        </w:tc>
      </w:tr>
      <w:tr w:rsidR="00FF1D16" w14:paraId="3DBCCC10" w14:textId="77777777">
        <w:trPr>
          <w:trHeight w:val="300"/>
        </w:trPr>
        <w:tc>
          <w:tcPr>
            <w:tcW w:w="2532" w:type="dxa"/>
          </w:tcPr>
          <w:p w14:paraId="6F6AA7E6" w14:textId="77777777" w:rsidR="00FF1D16" w:rsidRDefault="00FF1D16" w:rsidP="00FF1D16">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904B490" w14:textId="77777777" w:rsidR="00FF1D16" w:rsidRDefault="00FF1D16" w:rsidP="00FF1D16">
            <w:pPr>
              <w:rPr>
                <w:kern w:val="2"/>
                <w:szCs w:val="24"/>
              </w:rPr>
            </w:pPr>
            <w:r>
              <w:rPr>
                <w:kern w:val="2"/>
                <w:szCs w:val="24"/>
              </w:rPr>
              <w:t>Netaikoma</w:t>
            </w:r>
          </w:p>
          <w:p w14:paraId="048FDCCC" w14:textId="77777777" w:rsidR="00FF1D16" w:rsidRDefault="00FF1D16" w:rsidP="00FF1D16">
            <w:pPr>
              <w:rPr>
                <w:kern w:val="2"/>
                <w:szCs w:val="24"/>
              </w:rPr>
            </w:pPr>
          </w:p>
          <w:p w14:paraId="71E54E3E" w14:textId="77777777" w:rsidR="00FF1D16" w:rsidRDefault="00FF1D16" w:rsidP="00FF1D16">
            <w:pPr>
              <w:rPr>
                <w:color w:val="008080"/>
                <w:szCs w:val="24"/>
                <w:u w:val="single"/>
                <w:shd w:val="clear" w:color="auto" w:fill="FFFFFF"/>
              </w:rPr>
            </w:pPr>
          </w:p>
          <w:p w14:paraId="1D00AB6A" w14:textId="3C1E6424" w:rsidR="00FF1D16" w:rsidRDefault="00FF1D16" w:rsidP="00FF1D16">
            <w:pPr>
              <w:rPr>
                <w:szCs w:val="24"/>
              </w:rPr>
            </w:pPr>
          </w:p>
        </w:tc>
      </w:tr>
      <w:tr w:rsidR="00FF1D16" w14:paraId="06C15FB3" w14:textId="77777777">
        <w:trPr>
          <w:trHeight w:val="300"/>
        </w:trPr>
        <w:tc>
          <w:tcPr>
            <w:tcW w:w="2532" w:type="dxa"/>
          </w:tcPr>
          <w:p w14:paraId="0EED5164" w14:textId="77777777" w:rsidR="00FF1D16" w:rsidRDefault="00FF1D16" w:rsidP="00FF1D16">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146BCDC3" w14:textId="2D324EE2" w:rsidR="00FF1D16" w:rsidRDefault="00FF1D16" w:rsidP="00FF1D16">
            <w:pPr>
              <w:rPr>
                <w:kern w:val="2"/>
                <w:szCs w:val="24"/>
              </w:rPr>
            </w:pPr>
            <w:r>
              <w:rPr>
                <w:kern w:val="2"/>
                <w:szCs w:val="24"/>
              </w:rPr>
              <w:t>Netaikoma</w:t>
            </w:r>
          </w:p>
        </w:tc>
      </w:tr>
      <w:tr w:rsidR="00FF1D16" w14:paraId="30D74DC6" w14:textId="77777777">
        <w:trPr>
          <w:trHeight w:val="300"/>
        </w:trPr>
        <w:tc>
          <w:tcPr>
            <w:tcW w:w="2532" w:type="dxa"/>
          </w:tcPr>
          <w:p w14:paraId="43810FCC" w14:textId="77777777" w:rsidR="00FF1D16" w:rsidRDefault="00FF1D16" w:rsidP="00FF1D16">
            <w:pPr>
              <w:rPr>
                <w:b/>
                <w:bCs/>
                <w:kern w:val="2"/>
                <w:szCs w:val="24"/>
              </w:rPr>
            </w:pPr>
            <w:r>
              <w:rPr>
                <w:b/>
                <w:bCs/>
                <w:kern w:val="2"/>
                <w:szCs w:val="24"/>
              </w:rPr>
              <w:t>12.5. Su perkamomis Prekėmis susiję socialiniai kriterijai</w:t>
            </w:r>
          </w:p>
        </w:tc>
        <w:tc>
          <w:tcPr>
            <w:tcW w:w="7003" w:type="dxa"/>
            <w:gridSpan w:val="3"/>
          </w:tcPr>
          <w:p w14:paraId="4947E0AC" w14:textId="77777777" w:rsidR="00FF1D16" w:rsidRDefault="00FF1D16" w:rsidP="00FF1D16">
            <w:pPr>
              <w:rPr>
                <w:color w:val="000000"/>
                <w:kern w:val="2"/>
                <w:szCs w:val="24"/>
                <w:shd w:val="clear" w:color="auto" w:fill="FFFFFF"/>
              </w:rPr>
            </w:pPr>
            <w:r>
              <w:rPr>
                <w:color w:val="000000"/>
                <w:kern w:val="2"/>
                <w:szCs w:val="24"/>
                <w:shd w:val="clear" w:color="auto" w:fill="FFFFFF"/>
              </w:rPr>
              <w:t>Netaikoma</w:t>
            </w:r>
          </w:p>
          <w:p w14:paraId="6582FEF9" w14:textId="77777777" w:rsidR="00FF1D16" w:rsidRDefault="00FF1D16" w:rsidP="00FF1D16">
            <w:pPr>
              <w:rPr>
                <w:color w:val="000000"/>
                <w:kern w:val="2"/>
                <w:szCs w:val="24"/>
                <w:shd w:val="clear" w:color="auto" w:fill="FFFFFF"/>
              </w:rPr>
            </w:pPr>
          </w:p>
          <w:p w14:paraId="2E5FEB6C" w14:textId="7E08F4D6" w:rsidR="00FF1D16" w:rsidRDefault="00FF1D16" w:rsidP="00FF1D16">
            <w:pPr>
              <w:rPr>
                <w:color w:val="0070C0"/>
                <w:kern w:val="2"/>
                <w:szCs w:val="24"/>
              </w:rPr>
            </w:pPr>
          </w:p>
        </w:tc>
      </w:tr>
      <w:tr w:rsidR="00FF1D16" w14:paraId="39B824CD" w14:textId="77777777">
        <w:trPr>
          <w:trHeight w:val="300"/>
        </w:trPr>
        <w:tc>
          <w:tcPr>
            <w:tcW w:w="9535" w:type="dxa"/>
            <w:gridSpan w:val="4"/>
          </w:tcPr>
          <w:p w14:paraId="4ECF7FF8" w14:textId="77777777" w:rsidR="00FF1D16" w:rsidRDefault="00FF1D16" w:rsidP="00FF1D16">
            <w:pPr>
              <w:jc w:val="center"/>
              <w:rPr>
                <w:b/>
                <w:bCs/>
                <w:kern w:val="2"/>
                <w:szCs w:val="24"/>
              </w:rPr>
            </w:pPr>
            <w:r>
              <w:rPr>
                <w:b/>
                <w:bCs/>
                <w:kern w:val="2"/>
                <w:szCs w:val="24"/>
              </w:rPr>
              <w:t xml:space="preserve">13. BENDRŲJŲ SĄLYGŲ PAKEITIMAI IR PAPILDYMAI </w:t>
            </w:r>
          </w:p>
          <w:p w14:paraId="096D1B2C" w14:textId="77777777" w:rsidR="00FF1D16" w:rsidRDefault="00FF1D16" w:rsidP="00FF1D16">
            <w:pPr>
              <w:jc w:val="center"/>
              <w:rPr>
                <w:kern w:val="2"/>
                <w:szCs w:val="24"/>
              </w:rPr>
            </w:pPr>
            <w:r>
              <w:rPr>
                <w:kern w:val="2"/>
                <w:szCs w:val="24"/>
              </w:rPr>
              <w:t xml:space="preserve">(jeigu būtina dėl konkretaus Sutarties dalyko specifikos) </w:t>
            </w:r>
          </w:p>
        </w:tc>
      </w:tr>
      <w:tr w:rsidR="00FF1D16" w14:paraId="7EBB7BF4" w14:textId="77777777">
        <w:trPr>
          <w:trHeight w:val="300"/>
        </w:trPr>
        <w:tc>
          <w:tcPr>
            <w:tcW w:w="2532" w:type="dxa"/>
          </w:tcPr>
          <w:p w14:paraId="6868A0B1" w14:textId="77777777" w:rsidR="00FF1D16" w:rsidRDefault="00FF1D16" w:rsidP="00FF1D16">
            <w:pPr>
              <w:rPr>
                <w:b/>
                <w:bCs/>
                <w:kern w:val="2"/>
                <w:szCs w:val="24"/>
              </w:rPr>
            </w:pPr>
            <w:r>
              <w:rPr>
                <w:b/>
                <w:bCs/>
                <w:kern w:val="2"/>
                <w:szCs w:val="24"/>
              </w:rPr>
              <w:t xml:space="preserve">13.1. </w:t>
            </w:r>
          </w:p>
        </w:tc>
        <w:tc>
          <w:tcPr>
            <w:tcW w:w="7003" w:type="dxa"/>
            <w:gridSpan w:val="3"/>
          </w:tcPr>
          <w:p w14:paraId="10E98670" w14:textId="4E2074D1" w:rsidR="00FF1D16" w:rsidRDefault="00FF1D16" w:rsidP="00FF1D16">
            <w:pPr>
              <w:rPr>
                <w:kern w:val="2"/>
                <w:szCs w:val="24"/>
              </w:rPr>
            </w:pPr>
            <w:r>
              <w:rPr>
                <w:kern w:val="2"/>
                <w:szCs w:val="24"/>
              </w:rPr>
              <w:t xml:space="preserve">Netaikoma </w:t>
            </w:r>
          </w:p>
          <w:p w14:paraId="69D72BE2" w14:textId="38A5B38C" w:rsidR="00FF1D16" w:rsidRDefault="00FF1D16" w:rsidP="00FF1D16">
            <w:pPr>
              <w:rPr>
                <w:kern w:val="2"/>
                <w:szCs w:val="24"/>
              </w:rPr>
            </w:pPr>
          </w:p>
        </w:tc>
      </w:tr>
      <w:tr w:rsidR="00FF1D16" w14:paraId="5E99ADDA" w14:textId="77777777">
        <w:trPr>
          <w:trHeight w:val="300"/>
        </w:trPr>
        <w:tc>
          <w:tcPr>
            <w:tcW w:w="9535" w:type="dxa"/>
            <w:gridSpan w:val="4"/>
          </w:tcPr>
          <w:p w14:paraId="624A7C91" w14:textId="77777777" w:rsidR="00FF1D16" w:rsidRDefault="00FF1D16" w:rsidP="00FF1D16">
            <w:pPr>
              <w:jc w:val="center"/>
              <w:rPr>
                <w:b/>
                <w:bCs/>
                <w:kern w:val="2"/>
                <w:szCs w:val="24"/>
              </w:rPr>
            </w:pPr>
            <w:r>
              <w:rPr>
                <w:b/>
                <w:bCs/>
                <w:kern w:val="2"/>
                <w:szCs w:val="24"/>
              </w:rPr>
              <w:t>14. SUTARTIES PRIEDAI</w:t>
            </w:r>
          </w:p>
        </w:tc>
      </w:tr>
      <w:tr w:rsidR="00FF1D16" w14:paraId="7C704244" w14:textId="77777777">
        <w:trPr>
          <w:trHeight w:val="300"/>
        </w:trPr>
        <w:tc>
          <w:tcPr>
            <w:tcW w:w="2532" w:type="dxa"/>
          </w:tcPr>
          <w:p w14:paraId="48AF629B" w14:textId="77777777" w:rsidR="00FF1D16" w:rsidRDefault="00FF1D16" w:rsidP="00FF1D16">
            <w:pPr>
              <w:jc w:val="center"/>
              <w:rPr>
                <w:b/>
                <w:bCs/>
                <w:kern w:val="2"/>
                <w:szCs w:val="24"/>
              </w:rPr>
            </w:pPr>
            <w:r>
              <w:rPr>
                <w:b/>
                <w:bCs/>
                <w:kern w:val="2"/>
                <w:szCs w:val="24"/>
              </w:rPr>
              <w:t>14.1. Priedas Nr. 1</w:t>
            </w:r>
          </w:p>
        </w:tc>
        <w:tc>
          <w:tcPr>
            <w:tcW w:w="7003" w:type="dxa"/>
            <w:gridSpan w:val="3"/>
          </w:tcPr>
          <w:p w14:paraId="0B66A90E" w14:textId="4C425F78" w:rsidR="00FF1D16" w:rsidRPr="00A86A45" w:rsidRDefault="00FF1D16" w:rsidP="00FF1D16">
            <w:pPr>
              <w:rPr>
                <w:kern w:val="2"/>
                <w:szCs w:val="24"/>
              </w:rPr>
            </w:pPr>
            <w:r w:rsidRPr="00A86A45">
              <w:rPr>
                <w:kern w:val="2"/>
                <w:szCs w:val="24"/>
              </w:rPr>
              <w:t xml:space="preserve">Techninė specifikacija </w:t>
            </w:r>
          </w:p>
        </w:tc>
      </w:tr>
      <w:tr w:rsidR="00FF1D16" w14:paraId="64437093" w14:textId="77777777">
        <w:trPr>
          <w:trHeight w:val="300"/>
        </w:trPr>
        <w:tc>
          <w:tcPr>
            <w:tcW w:w="2532" w:type="dxa"/>
          </w:tcPr>
          <w:p w14:paraId="79AB3624" w14:textId="77777777" w:rsidR="00FF1D16" w:rsidRDefault="00FF1D16" w:rsidP="00FF1D16">
            <w:pPr>
              <w:jc w:val="center"/>
              <w:rPr>
                <w:b/>
                <w:bCs/>
                <w:kern w:val="2"/>
                <w:szCs w:val="24"/>
              </w:rPr>
            </w:pPr>
            <w:r>
              <w:rPr>
                <w:b/>
                <w:bCs/>
                <w:kern w:val="2"/>
                <w:szCs w:val="24"/>
              </w:rPr>
              <w:t>14.2. Priedas Nr. 2</w:t>
            </w:r>
          </w:p>
        </w:tc>
        <w:tc>
          <w:tcPr>
            <w:tcW w:w="7003" w:type="dxa"/>
            <w:gridSpan w:val="3"/>
          </w:tcPr>
          <w:p w14:paraId="384904A1" w14:textId="29556912" w:rsidR="00FF1D16" w:rsidRPr="00A86A45" w:rsidRDefault="00FF1D16" w:rsidP="00FF1D16">
            <w:pPr>
              <w:rPr>
                <w:kern w:val="2"/>
                <w:szCs w:val="24"/>
              </w:rPr>
            </w:pPr>
            <w:r w:rsidRPr="00A86A45">
              <w:rPr>
                <w:kern w:val="2"/>
                <w:szCs w:val="24"/>
              </w:rPr>
              <w:t>Tiekėjo pasiūlymas</w:t>
            </w:r>
          </w:p>
        </w:tc>
      </w:tr>
      <w:tr w:rsidR="00FF1D16" w14:paraId="3BDD6953" w14:textId="77777777">
        <w:trPr>
          <w:trHeight w:val="300"/>
        </w:trPr>
        <w:tc>
          <w:tcPr>
            <w:tcW w:w="2532" w:type="dxa"/>
          </w:tcPr>
          <w:p w14:paraId="0A429A50" w14:textId="77777777" w:rsidR="00FF1D16" w:rsidRDefault="00FF1D16" w:rsidP="00FF1D16">
            <w:pPr>
              <w:jc w:val="center"/>
              <w:rPr>
                <w:b/>
                <w:bCs/>
                <w:kern w:val="2"/>
                <w:szCs w:val="24"/>
              </w:rPr>
            </w:pPr>
            <w:r>
              <w:rPr>
                <w:b/>
                <w:bCs/>
                <w:kern w:val="2"/>
                <w:szCs w:val="24"/>
              </w:rPr>
              <w:t>14.3. Priedas Nr. 3</w:t>
            </w:r>
          </w:p>
        </w:tc>
        <w:tc>
          <w:tcPr>
            <w:tcW w:w="7003" w:type="dxa"/>
            <w:gridSpan w:val="3"/>
          </w:tcPr>
          <w:p w14:paraId="3826998C" w14:textId="01047E4C" w:rsidR="00FF1D16" w:rsidRPr="00A86A45" w:rsidRDefault="00FF1D16" w:rsidP="00FF1D16">
            <w:pPr>
              <w:rPr>
                <w:kern w:val="2"/>
                <w:szCs w:val="24"/>
              </w:rPr>
            </w:pPr>
            <w:r w:rsidRPr="00A86A45">
              <w:rPr>
                <w:kern w:val="2"/>
                <w:szCs w:val="24"/>
              </w:rPr>
              <w:t>Atsakymai į tiekėjų paklausimus (jei tokių bus)</w:t>
            </w:r>
          </w:p>
        </w:tc>
      </w:tr>
      <w:tr w:rsidR="00FF1D16" w14:paraId="14606220" w14:textId="77777777">
        <w:trPr>
          <w:trHeight w:val="300"/>
        </w:trPr>
        <w:tc>
          <w:tcPr>
            <w:tcW w:w="2532" w:type="dxa"/>
          </w:tcPr>
          <w:p w14:paraId="4C5A69FE" w14:textId="1EFDF89B" w:rsidR="00FF1D16" w:rsidRDefault="00FF1D16" w:rsidP="00FF1D16">
            <w:pPr>
              <w:jc w:val="center"/>
              <w:rPr>
                <w:b/>
                <w:bCs/>
                <w:kern w:val="2"/>
                <w:szCs w:val="24"/>
              </w:rPr>
            </w:pPr>
          </w:p>
        </w:tc>
        <w:tc>
          <w:tcPr>
            <w:tcW w:w="7003" w:type="dxa"/>
            <w:gridSpan w:val="3"/>
          </w:tcPr>
          <w:p w14:paraId="43A10C44" w14:textId="77777777" w:rsidR="00FF1D16" w:rsidRDefault="00FF1D16" w:rsidP="00FF1D16">
            <w:pPr>
              <w:jc w:val="center"/>
              <w:rPr>
                <w:b/>
                <w:bCs/>
                <w:kern w:val="2"/>
                <w:szCs w:val="24"/>
              </w:rPr>
            </w:pPr>
          </w:p>
        </w:tc>
      </w:tr>
      <w:tr w:rsidR="00FF1D16" w14:paraId="4FB44776" w14:textId="77777777">
        <w:tc>
          <w:tcPr>
            <w:tcW w:w="9535" w:type="dxa"/>
            <w:gridSpan w:val="4"/>
          </w:tcPr>
          <w:p w14:paraId="50A11BCC" w14:textId="77777777" w:rsidR="00FF1D16" w:rsidRDefault="00FF1D16" w:rsidP="00FF1D16">
            <w:pPr>
              <w:jc w:val="center"/>
              <w:rPr>
                <w:b/>
                <w:bCs/>
                <w:kern w:val="2"/>
                <w:szCs w:val="24"/>
              </w:rPr>
            </w:pPr>
            <w:r>
              <w:rPr>
                <w:b/>
                <w:bCs/>
                <w:kern w:val="2"/>
                <w:szCs w:val="24"/>
              </w:rPr>
              <w:t>15. ŠALIŲ ATSTOVŲ PARAŠAI</w:t>
            </w:r>
          </w:p>
        </w:tc>
      </w:tr>
      <w:tr w:rsidR="00FF1D16" w14:paraId="53D18C35" w14:textId="77777777">
        <w:tc>
          <w:tcPr>
            <w:tcW w:w="4788" w:type="dxa"/>
            <w:gridSpan w:val="3"/>
          </w:tcPr>
          <w:p w14:paraId="5226585A" w14:textId="77777777" w:rsidR="00FF1D16" w:rsidRDefault="00FF1D16" w:rsidP="00FF1D16">
            <w:pPr>
              <w:jc w:val="center"/>
              <w:rPr>
                <w:b/>
                <w:bCs/>
                <w:kern w:val="2"/>
                <w:szCs w:val="24"/>
              </w:rPr>
            </w:pPr>
            <w:r>
              <w:rPr>
                <w:b/>
                <w:bCs/>
                <w:kern w:val="2"/>
                <w:szCs w:val="24"/>
              </w:rPr>
              <w:t>PIRKĖJAS</w:t>
            </w:r>
          </w:p>
        </w:tc>
        <w:tc>
          <w:tcPr>
            <w:tcW w:w="4747" w:type="dxa"/>
          </w:tcPr>
          <w:p w14:paraId="24185069" w14:textId="77777777" w:rsidR="00FF1D16" w:rsidRDefault="00FF1D16" w:rsidP="00FF1D16">
            <w:pPr>
              <w:jc w:val="center"/>
              <w:rPr>
                <w:b/>
                <w:bCs/>
                <w:kern w:val="2"/>
                <w:szCs w:val="24"/>
              </w:rPr>
            </w:pPr>
            <w:r>
              <w:rPr>
                <w:b/>
                <w:bCs/>
                <w:kern w:val="2"/>
                <w:szCs w:val="24"/>
              </w:rPr>
              <w:t>TIEKĖJAS</w:t>
            </w:r>
          </w:p>
        </w:tc>
      </w:tr>
      <w:tr w:rsidR="00FF1D16" w14:paraId="731A93C4" w14:textId="77777777">
        <w:tc>
          <w:tcPr>
            <w:tcW w:w="4788" w:type="dxa"/>
            <w:gridSpan w:val="3"/>
          </w:tcPr>
          <w:p w14:paraId="28FCB2B5" w14:textId="2BC3E8EE" w:rsidR="00FF1D16" w:rsidRDefault="00FF1D16" w:rsidP="00FF1D16">
            <w:pPr>
              <w:jc w:val="center"/>
              <w:rPr>
                <w:color w:val="4472C4"/>
                <w:kern w:val="2"/>
                <w:szCs w:val="24"/>
              </w:rPr>
            </w:pPr>
            <w:r>
              <w:rPr>
                <w:color w:val="4472C4"/>
                <w:kern w:val="2"/>
                <w:szCs w:val="24"/>
              </w:rPr>
              <w:t>(nurodomos atstovo pareigos, vardas, pavardė)</w:t>
            </w:r>
          </w:p>
        </w:tc>
        <w:tc>
          <w:tcPr>
            <w:tcW w:w="4747" w:type="dxa"/>
          </w:tcPr>
          <w:p w14:paraId="0160A159" w14:textId="77777777" w:rsidR="00FF1D16" w:rsidRDefault="00FF1D16" w:rsidP="00FF1D16">
            <w:pPr>
              <w:jc w:val="center"/>
              <w:rPr>
                <w:b/>
                <w:bCs/>
                <w:kern w:val="2"/>
                <w:szCs w:val="24"/>
              </w:rPr>
            </w:pPr>
            <w:r>
              <w:rPr>
                <w:color w:val="4472C4"/>
                <w:kern w:val="2"/>
                <w:szCs w:val="24"/>
              </w:rPr>
              <w:t>(nurodomos atstovo pareigos, vardas, pavardė)</w:t>
            </w:r>
          </w:p>
        </w:tc>
      </w:tr>
      <w:tr w:rsidR="00FF1D16" w14:paraId="18B97B96" w14:textId="77777777">
        <w:tc>
          <w:tcPr>
            <w:tcW w:w="4788" w:type="dxa"/>
            <w:gridSpan w:val="3"/>
          </w:tcPr>
          <w:p w14:paraId="15CBB9A5" w14:textId="77777777" w:rsidR="00FF1D16" w:rsidRDefault="00FF1D16" w:rsidP="00FF1D16">
            <w:pPr>
              <w:jc w:val="center"/>
              <w:rPr>
                <w:b/>
                <w:bCs/>
                <w:color w:val="4472C4"/>
                <w:kern w:val="2"/>
                <w:szCs w:val="24"/>
              </w:rPr>
            </w:pPr>
          </w:p>
          <w:p w14:paraId="2DED4E96" w14:textId="439DB7D9" w:rsidR="00FF1D16" w:rsidRDefault="00FF1D16" w:rsidP="00FF1D16">
            <w:pPr>
              <w:jc w:val="center"/>
              <w:rPr>
                <w:b/>
                <w:bCs/>
                <w:color w:val="4472C4"/>
                <w:kern w:val="2"/>
                <w:szCs w:val="24"/>
              </w:rPr>
            </w:pPr>
            <w:r>
              <w:rPr>
                <w:b/>
                <w:bCs/>
                <w:color w:val="4472C4"/>
                <w:kern w:val="2"/>
                <w:szCs w:val="24"/>
              </w:rPr>
              <w:t>(parašas)</w:t>
            </w:r>
          </w:p>
        </w:tc>
        <w:tc>
          <w:tcPr>
            <w:tcW w:w="4747" w:type="dxa"/>
          </w:tcPr>
          <w:p w14:paraId="03EC8CE3" w14:textId="77777777" w:rsidR="00FF1D16" w:rsidRDefault="00FF1D16" w:rsidP="00FF1D16">
            <w:pPr>
              <w:jc w:val="center"/>
              <w:rPr>
                <w:b/>
                <w:bCs/>
                <w:color w:val="4472C4"/>
                <w:kern w:val="2"/>
                <w:szCs w:val="24"/>
              </w:rPr>
            </w:pPr>
          </w:p>
          <w:p w14:paraId="24E5A361" w14:textId="77777777" w:rsidR="00FF1D16" w:rsidRDefault="00FF1D16" w:rsidP="00FF1D16">
            <w:pPr>
              <w:jc w:val="center"/>
              <w:rPr>
                <w:b/>
                <w:bCs/>
                <w:color w:val="4472C4"/>
                <w:kern w:val="2"/>
                <w:szCs w:val="24"/>
              </w:rPr>
            </w:pPr>
            <w:r>
              <w:rPr>
                <w:b/>
                <w:bCs/>
                <w:color w:val="4472C4"/>
                <w:kern w:val="2"/>
                <w:szCs w:val="24"/>
              </w:rPr>
              <w:t>(parašas)</w:t>
            </w:r>
          </w:p>
        </w:tc>
      </w:tr>
    </w:tbl>
    <w:p w14:paraId="1EC6D793" w14:textId="77777777" w:rsidR="005A5832" w:rsidRDefault="00A10867">
      <w:pPr>
        <w:jc w:val="center"/>
        <w:rPr>
          <w:szCs w:val="24"/>
        </w:rPr>
      </w:pPr>
      <w:r>
        <w:rPr>
          <w:color w:val="000000"/>
          <w:szCs w:val="24"/>
        </w:rPr>
        <w:t>_______________</w:t>
      </w:r>
    </w:p>
    <w:sectPr w:rsidR="005A5832"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E1785" w14:textId="77777777" w:rsidR="008149C1" w:rsidRDefault="008149C1">
      <w:pPr>
        <w:rPr>
          <w:kern w:val="2"/>
          <w:sz w:val="22"/>
          <w:szCs w:val="22"/>
          <w:lang w:val="en-US"/>
        </w:rPr>
      </w:pPr>
      <w:r>
        <w:rPr>
          <w:kern w:val="2"/>
          <w:sz w:val="22"/>
          <w:szCs w:val="22"/>
          <w:lang w:val="en-US"/>
        </w:rPr>
        <w:separator/>
      </w:r>
    </w:p>
  </w:endnote>
  <w:endnote w:type="continuationSeparator" w:id="0">
    <w:p w14:paraId="6E104F55" w14:textId="77777777" w:rsidR="008149C1" w:rsidRDefault="008149C1">
      <w:pPr>
        <w:rPr>
          <w:kern w:val="2"/>
          <w:sz w:val="22"/>
          <w:szCs w:val="22"/>
          <w:lang w:val="en-US"/>
        </w:rPr>
      </w:pPr>
      <w:r>
        <w:rPr>
          <w:kern w:val="2"/>
          <w:sz w:val="22"/>
          <w:szCs w:val="22"/>
          <w:lang w:val="en-US"/>
        </w:rPr>
        <w:continuationSeparator/>
      </w:r>
    </w:p>
  </w:endnote>
  <w:endnote w:type="continuationNotice" w:id="1">
    <w:p w14:paraId="293742CB" w14:textId="77777777" w:rsidR="008149C1" w:rsidRDefault="008149C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D6BF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5924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9F037"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F9D5C" w14:textId="77777777" w:rsidR="008149C1" w:rsidRDefault="008149C1">
      <w:pPr>
        <w:rPr>
          <w:kern w:val="2"/>
          <w:sz w:val="22"/>
          <w:szCs w:val="22"/>
          <w:lang w:val="en-US"/>
        </w:rPr>
      </w:pPr>
      <w:r>
        <w:rPr>
          <w:kern w:val="2"/>
          <w:sz w:val="22"/>
          <w:szCs w:val="22"/>
          <w:lang w:val="en-US"/>
        </w:rPr>
        <w:separator/>
      </w:r>
    </w:p>
  </w:footnote>
  <w:footnote w:type="continuationSeparator" w:id="0">
    <w:p w14:paraId="0EC75E39" w14:textId="77777777" w:rsidR="008149C1" w:rsidRDefault="008149C1">
      <w:pPr>
        <w:rPr>
          <w:kern w:val="2"/>
          <w:sz w:val="22"/>
          <w:szCs w:val="22"/>
          <w:lang w:val="en-US"/>
        </w:rPr>
      </w:pPr>
      <w:r>
        <w:rPr>
          <w:kern w:val="2"/>
          <w:sz w:val="22"/>
          <w:szCs w:val="22"/>
          <w:lang w:val="en-US"/>
        </w:rPr>
        <w:continuationSeparator/>
      </w:r>
    </w:p>
  </w:footnote>
  <w:footnote w:type="continuationNotice" w:id="1">
    <w:p w14:paraId="06C2E72E" w14:textId="77777777" w:rsidR="008149C1" w:rsidRDefault="008149C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03F4" w14:textId="77777777" w:rsidR="005A5832" w:rsidRDefault="005A5832">
    <w:pPr>
      <w:tabs>
        <w:tab w:val="center" w:pos="4680"/>
        <w:tab w:val="right" w:pos="9360"/>
      </w:tabs>
      <w:spacing w:after="160" w:line="259" w:lineRule="auto"/>
      <w:rPr>
        <w:kern w:val="2"/>
        <w:sz w:val="22"/>
        <w:szCs w:val="22"/>
        <w:lang w:val="en-US"/>
      </w:rPr>
    </w:pPr>
  </w:p>
  <w:p w14:paraId="1FF070F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40581"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A7BB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4E1E"/>
    <w:rsid w:val="000764AD"/>
    <w:rsid w:val="000E4036"/>
    <w:rsid w:val="000F0BD8"/>
    <w:rsid w:val="001849F4"/>
    <w:rsid w:val="002F7BBF"/>
    <w:rsid w:val="00357C31"/>
    <w:rsid w:val="00382877"/>
    <w:rsid w:val="004B462F"/>
    <w:rsid w:val="005A5832"/>
    <w:rsid w:val="005F5B23"/>
    <w:rsid w:val="00672DDA"/>
    <w:rsid w:val="00745B6D"/>
    <w:rsid w:val="00785EF1"/>
    <w:rsid w:val="008149C1"/>
    <w:rsid w:val="00905253"/>
    <w:rsid w:val="009D3FF7"/>
    <w:rsid w:val="00A10867"/>
    <w:rsid w:val="00A17092"/>
    <w:rsid w:val="00A20E7C"/>
    <w:rsid w:val="00A43960"/>
    <w:rsid w:val="00A7441D"/>
    <w:rsid w:val="00A86A45"/>
    <w:rsid w:val="00A96345"/>
    <w:rsid w:val="00AD66D1"/>
    <w:rsid w:val="00AE2A07"/>
    <w:rsid w:val="00B66C15"/>
    <w:rsid w:val="00B71303"/>
    <w:rsid w:val="00BC79E3"/>
    <w:rsid w:val="00BE2319"/>
    <w:rsid w:val="00C52F32"/>
    <w:rsid w:val="00CE5D9C"/>
    <w:rsid w:val="00D1296C"/>
    <w:rsid w:val="00EE6CB6"/>
    <w:rsid w:val="00FF1D16"/>
    <w:rsid w:val="00FF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517C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sid w:val="00EE6CB6"/>
    <w:rPr>
      <w:rFonts w:ascii="Verdana" w:hAnsi="Verdana"/>
      <w:strike w:val="0"/>
      <w:dstrike w:val="0"/>
      <w:color w:val="000000"/>
      <w:u w:val="single"/>
    </w:rPr>
  </w:style>
  <w:style w:type="paragraph" w:customStyle="1" w:styleId="Body2">
    <w:name w:val="Body 2"/>
    <w:rsid w:val="00382877"/>
    <w:pPr>
      <w:suppressAutoHyphens/>
      <w:spacing w:after="40"/>
      <w:jc w:val="both"/>
    </w:pPr>
    <w:rPr>
      <w:rFonts w:eastAsia="Arial Unicode MS" w:cs="Arial Unicode MS"/>
      <w:color w:val="000000"/>
      <w:sz w:val="22"/>
      <w:szCs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1726</Words>
  <Characters>9842</Characters>
  <Application>Microsoft Office Word</Application>
  <DocSecurity>0</DocSecurity>
  <Lines>82</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Jasiukaitienė</cp:lastModifiedBy>
  <cp:revision>14</cp:revision>
  <dcterms:created xsi:type="dcterms:W3CDTF">2024-12-10T14:11:00Z</dcterms:created>
  <dcterms:modified xsi:type="dcterms:W3CDTF">2026-08-04T08:01:00Z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